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9640" w:type="dxa"/>
        <w:tblInd w:w="-364" w:type="dxa"/>
        <w:tblLayout w:type="fixed"/>
        <w:tblLook w:val="04A0" w:firstRow="1" w:lastRow="0" w:firstColumn="1" w:lastColumn="0" w:noHBand="0" w:noVBand="1"/>
      </w:tblPr>
      <w:tblGrid>
        <w:gridCol w:w="3132"/>
        <w:gridCol w:w="3531"/>
        <w:gridCol w:w="2977"/>
      </w:tblGrid>
      <w:tr w:rsidR="00271A53" w:rsidRPr="00271A53">
        <w:tc>
          <w:tcPr>
            <w:tcW w:w="3132" w:type="dxa"/>
            <w:tcBorders>
              <w:top w:val="thickThinLargeGap" w:sz="2" w:space="0" w:color="auto"/>
              <w:left w:val="thickThinLargeGap" w:sz="2" w:space="0" w:color="auto"/>
            </w:tcBorders>
          </w:tcPr>
          <w:p w:rsidR="009119F2" w:rsidRPr="00271A53" w:rsidRDefault="00A960EE">
            <w:pPr>
              <w:bidi w:val="0"/>
              <w:spacing w:after="0" w:line="240" w:lineRule="auto"/>
              <w:rPr>
                <w:rStyle w:val="Hyperlink"/>
                <w:rFonts w:asciiTheme="majorBidi" w:hAnsiTheme="majorBidi" w:cstheme="majorBidi"/>
                <w:b/>
                <w:bCs/>
                <w:color w:val="auto"/>
                <w:sz w:val="24"/>
                <w:szCs w:val="24"/>
                <w:u w:val="none"/>
                <w:rtl/>
              </w:rPr>
            </w:pPr>
            <w:bookmarkStart w:id="0" w:name="_GoBack"/>
            <w:bookmarkEnd w:id="0"/>
            <w:r w:rsidRPr="00271A53">
              <w:rPr>
                <w:rStyle w:val="Hyperlink"/>
                <w:rFonts w:asciiTheme="majorBidi" w:hAnsiTheme="majorBidi" w:cstheme="majorBidi"/>
                <w:b/>
                <w:bCs/>
                <w:color w:val="auto"/>
                <w:sz w:val="24"/>
                <w:szCs w:val="24"/>
                <w:u w:val="none"/>
              </w:rPr>
              <w:t xml:space="preserve">Approved Date: </w:t>
            </w:r>
            <w:r w:rsidRPr="00271A53">
              <w:rPr>
                <w:rStyle w:val="Hyperlink"/>
                <w:rFonts w:asciiTheme="majorBidi" w:hAnsiTheme="majorBidi" w:cstheme="majorBidi"/>
                <w:b/>
                <w:bCs/>
                <w:color w:val="auto"/>
                <w:sz w:val="24"/>
                <w:szCs w:val="24"/>
                <w:u w:val="none"/>
                <w:rtl/>
              </w:rPr>
              <w:t xml:space="preserve">                     </w:t>
            </w:r>
          </w:p>
        </w:tc>
        <w:tc>
          <w:tcPr>
            <w:tcW w:w="3531" w:type="dxa"/>
            <w:vMerge w:val="restart"/>
            <w:tcBorders>
              <w:top w:val="thickThinLargeGap" w:sz="2" w:space="0" w:color="auto"/>
            </w:tcBorders>
            <w:vAlign w:val="center"/>
          </w:tcPr>
          <w:p w:rsidR="009119F2" w:rsidRPr="00271A53" w:rsidRDefault="00A960EE">
            <w:pPr>
              <w:spacing w:after="0" w:line="240" w:lineRule="auto"/>
              <w:jc w:val="center"/>
              <w:rPr>
                <w:rFonts w:asciiTheme="majorBidi" w:hAnsiTheme="majorBidi" w:cstheme="majorBidi"/>
                <w:b/>
                <w:bCs/>
                <w:sz w:val="24"/>
                <w:szCs w:val="24"/>
                <w:rtl/>
              </w:rPr>
            </w:pPr>
            <w:r w:rsidRPr="00271A53">
              <w:rPr>
                <w:rFonts w:asciiTheme="majorBidi" w:hAnsiTheme="majorBidi" w:cstheme="majorBidi"/>
                <w:b/>
                <w:bCs/>
                <w:noProof/>
                <w:sz w:val="24"/>
                <w:szCs w:val="24"/>
              </w:rPr>
              <w:drawing>
                <wp:inline distT="0" distB="0" distL="0" distR="0" wp14:anchorId="1734C30C" wp14:editId="5E2B63F2">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a:picLocks noChangeAspect="1"/>
                          </pic:cNvPicPr>
                        </pic:nvPicPr>
                        <pic:blipFill>
                          <a:blip r:embed="rId9" cstate="print"/>
                          <a:stretch>
                            <a:fillRect/>
                          </a:stretch>
                        </pic:blipFill>
                        <pic:spPr>
                          <a:xfrm>
                            <a:off x="0" y="0"/>
                            <a:ext cx="2149475" cy="679450"/>
                          </a:xfrm>
                          <a:prstGeom prst="rect">
                            <a:avLst/>
                          </a:prstGeom>
                        </pic:spPr>
                      </pic:pic>
                    </a:graphicData>
                  </a:graphic>
                </wp:inline>
              </w:drawing>
            </w:r>
          </w:p>
        </w:tc>
        <w:tc>
          <w:tcPr>
            <w:tcW w:w="2977" w:type="dxa"/>
            <w:tcBorders>
              <w:top w:val="thickThinLargeGap" w:sz="2" w:space="0" w:color="auto"/>
              <w:right w:val="thickThinLargeGap" w:sz="2" w:space="0" w:color="auto"/>
            </w:tcBorders>
            <w:shd w:val="clear" w:color="auto" w:fill="auto"/>
          </w:tcPr>
          <w:p w:rsidR="009119F2" w:rsidRPr="00271A53" w:rsidRDefault="00A960EE">
            <w:pPr>
              <w:bidi w:val="0"/>
              <w:spacing w:after="0" w:line="240" w:lineRule="auto"/>
              <w:rPr>
                <w:rStyle w:val="Hyperlink"/>
                <w:rFonts w:asciiTheme="majorBidi" w:hAnsiTheme="majorBidi" w:cstheme="majorBidi"/>
                <w:b/>
                <w:bCs/>
                <w:color w:val="auto"/>
                <w:sz w:val="24"/>
                <w:szCs w:val="24"/>
                <w:u w:val="none"/>
                <w:rtl/>
              </w:rPr>
            </w:pPr>
            <w:r w:rsidRPr="00271A53">
              <w:rPr>
                <w:rFonts w:asciiTheme="majorBidi" w:hAnsiTheme="majorBidi" w:cstheme="majorBidi"/>
                <w:b/>
                <w:bCs/>
                <w:sz w:val="24"/>
                <w:szCs w:val="24"/>
                <w:lang w:bidi="ar-JO"/>
              </w:rPr>
              <w:t>Philadelphia</w:t>
            </w:r>
            <w:r w:rsidRPr="00271A53">
              <w:rPr>
                <w:rFonts w:asciiTheme="majorBidi" w:hAnsiTheme="majorBidi" w:cstheme="majorBidi"/>
                <w:b/>
                <w:bCs/>
                <w:sz w:val="24"/>
                <w:szCs w:val="24"/>
                <w:rtl/>
                <w:lang w:bidi="ar-JO"/>
              </w:rPr>
              <w:t xml:space="preserve"> </w:t>
            </w:r>
            <w:r w:rsidRPr="00271A53">
              <w:rPr>
                <w:rFonts w:asciiTheme="majorBidi" w:hAnsiTheme="majorBidi" w:cstheme="majorBidi"/>
                <w:b/>
                <w:bCs/>
                <w:sz w:val="24"/>
                <w:szCs w:val="24"/>
                <w:lang w:bidi="ar-JO"/>
              </w:rPr>
              <w:t>University</w:t>
            </w:r>
          </w:p>
        </w:tc>
      </w:tr>
      <w:tr w:rsidR="00271A53" w:rsidRPr="00271A53">
        <w:tc>
          <w:tcPr>
            <w:tcW w:w="3132" w:type="dxa"/>
            <w:tcBorders>
              <w:left w:val="thickThinLargeGap" w:sz="2" w:space="0" w:color="auto"/>
            </w:tcBorders>
          </w:tcPr>
          <w:p w:rsidR="009119F2" w:rsidRPr="00271A53" w:rsidRDefault="00A960EE">
            <w:pPr>
              <w:bidi w:val="0"/>
              <w:spacing w:after="0" w:line="240" w:lineRule="auto"/>
              <w:rPr>
                <w:rStyle w:val="Hyperlink"/>
                <w:rFonts w:asciiTheme="majorBidi" w:hAnsiTheme="majorBidi" w:cstheme="majorBidi"/>
                <w:b/>
                <w:bCs/>
                <w:color w:val="auto"/>
                <w:sz w:val="24"/>
                <w:szCs w:val="24"/>
                <w:u w:val="none"/>
              </w:rPr>
            </w:pPr>
            <w:r w:rsidRPr="00271A53">
              <w:rPr>
                <w:rStyle w:val="Hyperlink"/>
                <w:rFonts w:asciiTheme="majorBidi" w:hAnsiTheme="majorBidi" w:cstheme="majorBidi"/>
                <w:b/>
                <w:bCs/>
                <w:color w:val="auto"/>
                <w:sz w:val="24"/>
                <w:szCs w:val="24"/>
                <w:u w:val="none"/>
              </w:rPr>
              <w:t>Issue:</w:t>
            </w:r>
            <w:r w:rsidR="005C7AD8" w:rsidRPr="00271A53">
              <w:rPr>
                <w:rStyle w:val="Hyperlink"/>
                <w:rFonts w:asciiTheme="majorBidi" w:hAnsiTheme="majorBidi" w:cstheme="majorBidi"/>
                <w:b/>
                <w:bCs/>
                <w:color w:val="auto"/>
                <w:sz w:val="24"/>
                <w:szCs w:val="24"/>
                <w:u w:val="none"/>
              </w:rPr>
              <w:t>1</w:t>
            </w:r>
          </w:p>
        </w:tc>
        <w:tc>
          <w:tcPr>
            <w:tcW w:w="3531" w:type="dxa"/>
            <w:vMerge/>
          </w:tcPr>
          <w:p w:rsidR="009119F2" w:rsidRPr="00271A53" w:rsidRDefault="009119F2">
            <w:pPr>
              <w:spacing w:after="0" w:line="240" w:lineRule="auto"/>
              <w:rPr>
                <w:rFonts w:asciiTheme="majorBidi" w:hAnsiTheme="majorBidi" w:cstheme="majorBidi"/>
                <w:b/>
                <w:bCs/>
                <w:sz w:val="24"/>
                <w:szCs w:val="24"/>
                <w:rtl/>
              </w:rPr>
            </w:pPr>
          </w:p>
        </w:tc>
        <w:tc>
          <w:tcPr>
            <w:tcW w:w="2977" w:type="dxa"/>
            <w:tcBorders>
              <w:right w:val="thickThinLargeGap" w:sz="2" w:space="0" w:color="auto"/>
            </w:tcBorders>
          </w:tcPr>
          <w:p w:rsidR="009119F2" w:rsidRPr="00271A53" w:rsidRDefault="00A960EE">
            <w:pPr>
              <w:bidi w:val="0"/>
              <w:spacing w:after="0" w:line="240" w:lineRule="auto"/>
              <w:rPr>
                <w:rStyle w:val="Hyperlink"/>
                <w:rFonts w:asciiTheme="majorBidi" w:hAnsiTheme="majorBidi" w:cstheme="majorBidi"/>
                <w:b/>
                <w:bCs/>
                <w:color w:val="auto"/>
                <w:sz w:val="24"/>
                <w:szCs w:val="24"/>
                <w:u w:val="none"/>
              </w:rPr>
            </w:pPr>
            <w:proofErr w:type="spellStart"/>
            <w:r w:rsidRPr="00271A53">
              <w:rPr>
                <w:rStyle w:val="Hyperlink"/>
                <w:rFonts w:asciiTheme="majorBidi" w:hAnsiTheme="majorBidi" w:cstheme="majorBidi"/>
                <w:b/>
                <w:bCs/>
                <w:color w:val="auto"/>
                <w:sz w:val="24"/>
                <w:szCs w:val="24"/>
                <w:u w:val="none"/>
              </w:rPr>
              <w:t>Faculty:</w:t>
            </w:r>
            <w:r w:rsidR="005C7AD8" w:rsidRPr="00271A53">
              <w:rPr>
                <w:rStyle w:val="Hyperlink"/>
                <w:rFonts w:asciiTheme="majorBidi" w:hAnsiTheme="majorBidi" w:cstheme="majorBidi"/>
                <w:b/>
                <w:bCs/>
                <w:color w:val="auto"/>
                <w:sz w:val="24"/>
                <w:szCs w:val="24"/>
                <w:u w:val="none"/>
              </w:rPr>
              <w:t>Business</w:t>
            </w:r>
            <w:proofErr w:type="spellEnd"/>
            <w:r w:rsidR="005C7AD8" w:rsidRPr="00271A53">
              <w:rPr>
                <w:rStyle w:val="Hyperlink"/>
                <w:rFonts w:asciiTheme="majorBidi" w:hAnsiTheme="majorBidi" w:cstheme="majorBidi"/>
                <w:b/>
                <w:bCs/>
                <w:color w:val="auto"/>
                <w:sz w:val="24"/>
                <w:szCs w:val="24"/>
                <w:u w:val="none"/>
              </w:rPr>
              <w:t xml:space="preserve"> </w:t>
            </w:r>
          </w:p>
        </w:tc>
      </w:tr>
      <w:tr w:rsidR="00271A53" w:rsidRPr="00271A53">
        <w:tc>
          <w:tcPr>
            <w:tcW w:w="3132" w:type="dxa"/>
            <w:tcBorders>
              <w:left w:val="thickThinLargeGap" w:sz="2" w:space="0" w:color="auto"/>
            </w:tcBorders>
            <w:vAlign w:val="center"/>
          </w:tcPr>
          <w:p w:rsidR="009119F2" w:rsidRPr="00271A53" w:rsidRDefault="00A960EE">
            <w:pPr>
              <w:bidi w:val="0"/>
              <w:spacing w:after="0" w:line="240" w:lineRule="auto"/>
              <w:rPr>
                <w:rStyle w:val="Hyperlink"/>
                <w:rFonts w:asciiTheme="majorBidi" w:hAnsiTheme="majorBidi" w:cstheme="majorBidi"/>
                <w:b/>
                <w:bCs/>
                <w:color w:val="auto"/>
                <w:sz w:val="24"/>
                <w:szCs w:val="24"/>
                <w:u w:val="none"/>
                <w:rtl/>
              </w:rPr>
            </w:pPr>
            <w:r w:rsidRPr="00271A53">
              <w:rPr>
                <w:rFonts w:asciiTheme="majorBidi" w:hAnsiTheme="majorBidi" w:cstheme="majorBidi"/>
                <w:b/>
                <w:bCs/>
                <w:sz w:val="24"/>
                <w:szCs w:val="24"/>
                <w:lang w:bidi="ar-JO"/>
              </w:rPr>
              <w:t>Credit Hours</w:t>
            </w:r>
            <w:r w:rsidRPr="00271A53">
              <w:rPr>
                <w:rStyle w:val="Hyperlink"/>
                <w:rFonts w:asciiTheme="majorBidi" w:hAnsiTheme="majorBidi" w:cstheme="majorBidi"/>
                <w:b/>
                <w:bCs/>
                <w:color w:val="auto"/>
                <w:sz w:val="24"/>
                <w:szCs w:val="24"/>
                <w:u w:val="none"/>
              </w:rPr>
              <w:t>: 3</w:t>
            </w:r>
          </w:p>
        </w:tc>
        <w:tc>
          <w:tcPr>
            <w:tcW w:w="3531" w:type="dxa"/>
            <w:vMerge/>
          </w:tcPr>
          <w:p w:rsidR="009119F2" w:rsidRPr="00271A53" w:rsidRDefault="009119F2">
            <w:pPr>
              <w:spacing w:after="0" w:line="240" w:lineRule="auto"/>
              <w:rPr>
                <w:rFonts w:asciiTheme="majorBidi" w:hAnsiTheme="majorBidi" w:cstheme="majorBidi"/>
                <w:b/>
                <w:bCs/>
                <w:sz w:val="24"/>
                <w:szCs w:val="24"/>
                <w:rtl/>
              </w:rPr>
            </w:pPr>
          </w:p>
        </w:tc>
        <w:tc>
          <w:tcPr>
            <w:tcW w:w="2977" w:type="dxa"/>
            <w:tcBorders>
              <w:right w:val="thickThinLargeGap" w:sz="2" w:space="0" w:color="auto"/>
            </w:tcBorders>
            <w:vAlign w:val="center"/>
          </w:tcPr>
          <w:p w:rsidR="009119F2" w:rsidRPr="00271A53" w:rsidRDefault="00A960EE">
            <w:pPr>
              <w:bidi w:val="0"/>
              <w:spacing w:after="0" w:line="240" w:lineRule="auto"/>
              <w:rPr>
                <w:rStyle w:val="Hyperlink"/>
                <w:rFonts w:asciiTheme="majorBidi" w:hAnsiTheme="majorBidi" w:cstheme="majorBidi"/>
                <w:b/>
                <w:bCs/>
                <w:color w:val="auto"/>
                <w:sz w:val="24"/>
                <w:szCs w:val="24"/>
                <w:u w:val="none"/>
                <w:rtl/>
                <w:lang w:val="en-CA"/>
              </w:rPr>
            </w:pPr>
            <w:proofErr w:type="spellStart"/>
            <w:r w:rsidRPr="00271A53">
              <w:rPr>
                <w:rFonts w:asciiTheme="majorBidi" w:hAnsiTheme="majorBidi" w:cstheme="majorBidi"/>
                <w:b/>
                <w:bCs/>
                <w:sz w:val="24"/>
                <w:szCs w:val="24"/>
                <w:lang w:bidi="ar-JO"/>
              </w:rPr>
              <w:t>Department</w:t>
            </w:r>
            <w:r w:rsidRPr="00271A53">
              <w:rPr>
                <w:rStyle w:val="Hyperlink"/>
                <w:rFonts w:asciiTheme="majorBidi" w:hAnsiTheme="majorBidi" w:cstheme="majorBidi"/>
                <w:b/>
                <w:bCs/>
                <w:color w:val="auto"/>
                <w:sz w:val="24"/>
                <w:szCs w:val="24"/>
                <w:u w:val="none"/>
              </w:rPr>
              <w:t>:</w:t>
            </w:r>
            <w:r w:rsidR="005C7AD8" w:rsidRPr="00271A53">
              <w:rPr>
                <w:rStyle w:val="Hyperlink"/>
                <w:rFonts w:asciiTheme="majorBidi" w:hAnsiTheme="majorBidi" w:cstheme="majorBidi"/>
                <w:b/>
                <w:bCs/>
                <w:color w:val="auto"/>
                <w:sz w:val="24"/>
                <w:szCs w:val="24"/>
                <w:u w:val="none"/>
              </w:rPr>
              <w:t>Accounting</w:t>
            </w:r>
            <w:proofErr w:type="spellEnd"/>
            <w:r w:rsidR="005C7AD8" w:rsidRPr="00271A53">
              <w:rPr>
                <w:rStyle w:val="Hyperlink"/>
                <w:rFonts w:asciiTheme="majorBidi" w:hAnsiTheme="majorBidi" w:cstheme="majorBidi"/>
                <w:b/>
                <w:bCs/>
                <w:color w:val="auto"/>
                <w:sz w:val="24"/>
                <w:szCs w:val="24"/>
                <w:u w:val="none"/>
              </w:rPr>
              <w:t xml:space="preserve"> </w:t>
            </w:r>
          </w:p>
        </w:tc>
      </w:tr>
      <w:tr w:rsidR="00271A53" w:rsidRPr="00271A53">
        <w:tc>
          <w:tcPr>
            <w:tcW w:w="3132" w:type="dxa"/>
            <w:tcBorders>
              <w:left w:val="thickThinLargeGap" w:sz="2" w:space="0" w:color="auto"/>
              <w:bottom w:val="thickThinLargeGap" w:sz="2" w:space="0" w:color="auto"/>
            </w:tcBorders>
            <w:vAlign w:val="center"/>
          </w:tcPr>
          <w:p w:rsidR="009119F2" w:rsidRPr="00271A53" w:rsidRDefault="00A960EE">
            <w:pPr>
              <w:bidi w:val="0"/>
              <w:spacing w:after="0" w:line="240" w:lineRule="auto"/>
              <w:rPr>
                <w:rStyle w:val="Hyperlink"/>
                <w:rFonts w:asciiTheme="majorBidi" w:hAnsiTheme="majorBidi" w:cstheme="majorBidi"/>
                <w:b/>
                <w:bCs/>
                <w:color w:val="auto"/>
                <w:sz w:val="24"/>
                <w:szCs w:val="24"/>
                <w:u w:val="none"/>
                <w:rtl/>
                <w:lang w:bidi="ar-JO"/>
              </w:rPr>
            </w:pPr>
            <w:proofErr w:type="spellStart"/>
            <w:r w:rsidRPr="00271A53">
              <w:rPr>
                <w:rStyle w:val="Hyperlink"/>
                <w:rFonts w:asciiTheme="majorBidi" w:hAnsiTheme="majorBidi" w:cstheme="majorBidi"/>
                <w:b/>
                <w:bCs/>
                <w:color w:val="auto"/>
                <w:sz w:val="24"/>
                <w:szCs w:val="24"/>
                <w:u w:val="none"/>
                <w:lang w:bidi="ar-JO"/>
              </w:rPr>
              <w:t>Bachle</w:t>
            </w:r>
            <w:proofErr w:type="spellEnd"/>
            <w:r w:rsidRPr="00271A53">
              <w:rPr>
                <w:rStyle w:val="Hyperlink"/>
                <w:rFonts w:asciiTheme="majorBidi" w:hAnsiTheme="majorBidi" w:cstheme="majorBidi"/>
                <w:b/>
                <w:bCs/>
                <w:color w:val="auto"/>
                <w:sz w:val="24"/>
                <w:szCs w:val="24"/>
                <w:u w:val="none"/>
                <w:rtl/>
                <w:lang w:bidi="ar-JO"/>
              </w:rPr>
              <w:t xml:space="preserve"> </w:t>
            </w:r>
            <w:r w:rsidRPr="00271A53">
              <w:rPr>
                <w:rStyle w:val="Hyperlink"/>
                <w:rFonts w:asciiTheme="majorBidi" w:hAnsiTheme="majorBidi" w:cstheme="majorBidi"/>
                <w:b/>
                <w:bCs/>
                <w:color w:val="auto"/>
                <w:sz w:val="24"/>
                <w:szCs w:val="24"/>
                <w:u w:val="none"/>
                <w:lang w:bidi="ar-JO"/>
              </w:rPr>
              <w:t xml:space="preserve"> degree </w:t>
            </w:r>
          </w:p>
        </w:tc>
        <w:tc>
          <w:tcPr>
            <w:tcW w:w="3531" w:type="dxa"/>
            <w:tcBorders>
              <w:bottom w:val="thickThinLargeGap" w:sz="2" w:space="0" w:color="auto"/>
            </w:tcBorders>
            <w:shd w:val="clear" w:color="auto" w:fill="D9D9D9" w:themeFill="background1" w:themeFillShade="D9"/>
            <w:vAlign w:val="center"/>
          </w:tcPr>
          <w:p w:rsidR="009119F2" w:rsidRPr="00271A53" w:rsidRDefault="00A960EE">
            <w:pPr>
              <w:spacing w:after="0" w:line="240" w:lineRule="auto"/>
              <w:jc w:val="center"/>
              <w:rPr>
                <w:rFonts w:asciiTheme="majorBidi" w:hAnsiTheme="majorBidi" w:cstheme="majorBidi"/>
                <w:b/>
                <w:bCs/>
                <w:sz w:val="24"/>
                <w:szCs w:val="24"/>
                <w:rtl/>
              </w:rPr>
            </w:pPr>
            <w:r w:rsidRPr="00271A53">
              <w:rPr>
                <w:rFonts w:asciiTheme="majorBidi" w:hAnsiTheme="majorBidi" w:cstheme="majorBidi"/>
                <w:b/>
                <w:bCs/>
                <w:sz w:val="24"/>
                <w:szCs w:val="24"/>
                <w:lang w:bidi="ar-JO"/>
              </w:rPr>
              <w:t>Course Syllabus</w:t>
            </w:r>
          </w:p>
        </w:tc>
        <w:tc>
          <w:tcPr>
            <w:tcW w:w="2977" w:type="dxa"/>
            <w:tcBorders>
              <w:bottom w:val="thickThinLargeGap" w:sz="2" w:space="0" w:color="auto"/>
              <w:right w:val="thickThinLargeGap" w:sz="2" w:space="0" w:color="auto"/>
            </w:tcBorders>
            <w:vAlign w:val="center"/>
          </w:tcPr>
          <w:p w:rsidR="009119F2" w:rsidRPr="00271A53" w:rsidRDefault="00A960EE">
            <w:pPr>
              <w:bidi w:val="0"/>
              <w:spacing w:after="0" w:line="240" w:lineRule="auto"/>
              <w:rPr>
                <w:rStyle w:val="Hyperlink"/>
                <w:rFonts w:asciiTheme="majorBidi" w:hAnsiTheme="majorBidi" w:cstheme="majorBidi"/>
                <w:b/>
                <w:bCs/>
                <w:color w:val="auto"/>
                <w:sz w:val="24"/>
                <w:szCs w:val="24"/>
                <w:u w:val="none"/>
                <w:rtl/>
                <w:lang w:bidi="ar-JO"/>
              </w:rPr>
            </w:pPr>
            <w:r w:rsidRPr="00271A53">
              <w:rPr>
                <w:rFonts w:asciiTheme="majorBidi" w:hAnsiTheme="majorBidi" w:cstheme="majorBidi"/>
                <w:b/>
                <w:bCs/>
                <w:sz w:val="24"/>
                <w:szCs w:val="24"/>
                <w:lang w:bidi="ar-JO"/>
              </w:rPr>
              <w:t>Academic Year:</w:t>
            </w:r>
            <w:r w:rsidR="005C7AD8" w:rsidRPr="00271A53">
              <w:rPr>
                <w:rFonts w:asciiTheme="majorBidi" w:hAnsiTheme="majorBidi" w:cstheme="majorBidi"/>
                <w:b/>
                <w:bCs/>
                <w:sz w:val="24"/>
                <w:szCs w:val="24"/>
                <w:lang w:bidi="ar-JO"/>
              </w:rPr>
              <w:t>2022-2023</w:t>
            </w:r>
          </w:p>
        </w:tc>
      </w:tr>
    </w:tbl>
    <w:p w:rsidR="009119F2" w:rsidRPr="00271A53" w:rsidRDefault="009119F2">
      <w:pPr>
        <w:rPr>
          <w:rFonts w:asciiTheme="majorBidi" w:hAnsiTheme="majorBidi" w:cstheme="majorBidi"/>
          <w:b/>
          <w:bCs/>
          <w:sz w:val="24"/>
          <w:szCs w:val="24"/>
          <w:rtl/>
          <w:lang w:bidi="ar-JO"/>
        </w:rPr>
      </w:pPr>
    </w:p>
    <w:p w:rsidR="009119F2" w:rsidRPr="00271A53" w:rsidRDefault="00A960EE">
      <w:pPr>
        <w:spacing w:after="0" w:line="360" w:lineRule="auto"/>
        <w:jc w:val="center"/>
        <w:rPr>
          <w:rFonts w:asciiTheme="majorBidi" w:hAnsiTheme="majorBidi" w:cstheme="majorBidi"/>
          <w:b/>
          <w:bCs/>
          <w:sz w:val="24"/>
          <w:szCs w:val="24"/>
          <w:rtl/>
        </w:rPr>
      </w:pPr>
      <w:r w:rsidRPr="00271A53">
        <w:rPr>
          <w:rFonts w:asciiTheme="majorBidi" w:hAnsiTheme="majorBidi" w:cstheme="majorBidi"/>
          <w:b/>
          <w:bCs/>
          <w:sz w:val="24"/>
          <w:szCs w:val="24"/>
        </w:rPr>
        <w:t>Course Information</w:t>
      </w:r>
    </w:p>
    <w:tbl>
      <w:tblPr>
        <w:tblStyle w:val="TableGrid"/>
        <w:bidiVisual/>
        <w:tblW w:w="0" w:type="auto"/>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380"/>
        <w:gridCol w:w="532"/>
        <w:gridCol w:w="973"/>
        <w:gridCol w:w="4762"/>
        <w:gridCol w:w="1595"/>
      </w:tblGrid>
      <w:tr w:rsidR="00271A53" w:rsidRPr="00271A53">
        <w:tc>
          <w:tcPr>
            <w:tcW w:w="1920" w:type="dxa"/>
            <w:gridSpan w:val="2"/>
            <w:shd w:val="clear" w:color="auto" w:fill="D9D9D9" w:themeFill="background1" w:themeFillShade="D9"/>
            <w:vAlign w:val="center"/>
          </w:tcPr>
          <w:p w:rsidR="009119F2" w:rsidRPr="00271A53" w:rsidRDefault="00A960EE">
            <w:pPr>
              <w:spacing w:after="0" w:line="240" w:lineRule="auto"/>
              <w:jc w:val="center"/>
              <w:rPr>
                <w:rFonts w:asciiTheme="majorBidi" w:hAnsiTheme="majorBidi" w:cstheme="majorBidi"/>
                <w:b/>
                <w:bCs/>
                <w:sz w:val="24"/>
                <w:szCs w:val="24"/>
                <w:rtl/>
                <w:lang w:bidi="ar-JO"/>
              </w:rPr>
            </w:pPr>
            <w:bookmarkStart w:id="1" w:name="_Hlk59275911"/>
            <w:r w:rsidRPr="00271A53">
              <w:rPr>
                <w:rFonts w:asciiTheme="majorBidi" w:hAnsiTheme="majorBidi" w:cstheme="majorBidi"/>
                <w:b/>
                <w:bCs/>
                <w:sz w:val="24"/>
                <w:szCs w:val="24"/>
                <w:lang w:bidi="ar-JO"/>
              </w:rPr>
              <w:t xml:space="preserve">Prerequisite </w:t>
            </w:r>
          </w:p>
        </w:tc>
        <w:tc>
          <w:tcPr>
            <w:tcW w:w="6030" w:type="dxa"/>
            <w:gridSpan w:val="2"/>
            <w:shd w:val="clear" w:color="auto" w:fill="D9D9D9" w:themeFill="background1" w:themeFillShade="D9"/>
            <w:vAlign w:val="center"/>
          </w:tcPr>
          <w:p w:rsidR="009119F2" w:rsidRPr="00271A53" w:rsidRDefault="00A960EE">
            <w:pPr>
              <w:spacing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Course Title</w:t>
            </w:r>
          </w:p>
        </w:tc>
        <w:tc>
          <w:tcPr>
            <w:tcW w:w="1634" w:type="dxa"/>
            <w:shd w:val="clear" w:color="auto" w:fill="D9D9D9" w:themeFill="background1" w:themeFillShade="D9"/>
            <w:vAlign w:val="center"/>
          </w:tcPr>
          <w:p w:rsidR="009119F2" w:rsidRPr="00271A53" w:rsidRDefault="00A960EE">
            <w:pPr>
              <w:spacing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Course No.</w:t>
            </w:r>
            <w:r w:rsidRPr="00271A53">
              <w:rPr>
                <w:rFonts w:asciiTheme="majorBidi" w:hAnsiTheme="majorBidi" w:cstheme="majorBidi"/>
                <w:b/>
                <w:bCs/>
                <w:sz w:val="24"/>
                <w:szCs w:val="24"/>
                <w:rtl/>
                <w:lang w:bidi="ar-JO"/>
              </w:rPr>
              <w:t xml:space="preserve">   </w:t>
            </w:r>
          </w:p>
        </w:tc>
      </w:tr>
      <w:tr w:rsidR="00271A53" w:rsidRPr="00271A53">
        <w:tc>
          <w:tcPr>
            <w:tcW w:w="1920" w:type="dxa"/>
            <w:gridSpan w:val="2"/>
            <w:shd w:val="clear" w:color="auto" w:fill="auto"/>
            <w:vAlign w:val="center"/>
          </w:tcPr>
          <w:p w:rsidR="009119F2" w:rsidRPr="00271A53" w:rsidRDefault="00A960EE">
            <w:pPr>
              <w:spacing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w:t>
            </w:r>
            <w:r w:rsidR="007D5167" w:rsidRPr="00271A53">
              <w:rPr>
                <w:rFonts w:asciiTheme="majorBidi" w:hAnsiTheme="majorBidi" w:cstheme="majorBidi"/>
                <w:b/>
                <w:bCs/>
                <w:sz w:val="24"/>
                <w:szCs w:val="24"/>
                <w:lang w:bidi="ar-JO"/>
              </w:rPr>
              <w:t>-</w:t>
            </w:r>
          </w:p>
        </w:tc>
        <w:tc>
          <w:tcPr>
            <w:tcW w:w="6030" w:type="dxa"/>
            <w:gridSpan w:val="2"/>
            <w:shd w:val="clear" w:color="auto" w:fill="auto"/>
            <w:vAlign w:val="center"/>
          </w:tcPr>
          <w:p w:rsidR="009119F2" w:rsidRPr="00271A53" w:rsidRDefault="009119F2">
            <w:pPr>
              <w:spacing w:after="0" w:line="240" w:lineRule="auto"/>
              <w:jc w:val="center"/>
              <w:rPr>
                <w:rFonts w:asciiTheme="majorBidi" w:hAnsiTheme="majorBidi" w:cstheme="majorBidi"/>
                <w:b/>
                <w:bCs/>
                <w:sz w:val="24"/>
                <w:szCs w:val="24"/>
                <w:lang w:bidi="ar-JO"/>
              </w:rPr>
            </w:pPr>
          </w:p>
          <w:p w:rsidR="009119F2" w:rsidRPr="00271A53" w:rsidRDefault="00712C06">
            <w:pPr>
              <w:spacing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 xml:space="preserve">Financial </w:t>
            </w:r>
            <w:r w:rsidR="00A960EE" w:rsidRPr="00271A53">
              <w:rPr>
                <w:rFonts w:asciiTheme="majorBidi" w:hAnsiTheme="majorBidi" w:cstheme="majorBidi"/>
                <w:b/>
                <w:bCs/>
                <w:sz w:val="24"/>
                <w:szCs w:val="24"/>
                <w:lang w:bidi="ar-JO"/>
              </w:rPr>
              <w:t>Accounting / 1</w:t>
            </w:r>
            <w:r w:rsidRPr="00271A53">
              <w:rPr>
                <w:rFonts w:asciiTheme="majorBidi" w:hAnsiTheme="majorBidi" w:cstheme="majorBidi"/>
                <w:b/>
                <w:bCs/>
                <w:sz w:val="24"/>
                <w:szCs w:val="24"/>
                <w:lang w:bidi="ar-JO"/>
              </w:rPr>
              <w:t xml:space="preserve"> </w:t>
            </w:r>
          </w:p>
        </w:tc>
        <w:tc>
          <w:tcPr>
            <w:tcW w:w="1634" w:type="dxa"/>
            <w:shd w:val="clear" w:color="auto" w:fill="auto"/>
            <w:vAlign w:val="center"/>
          </w:tcPr>
          <w:p w:rsidR="009119F2" w:rsidRPr="00271A53" w:rsidRDefault="00A960EE" w:rsidP="008F27EA">
            <w:pPr>
              <w:spacing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Course code</w:t>
            </w:r>
            <w:r w:rsidR="008F27EA" w:rsidRPr="00271A53">
              <w:rPr>
                <w:rFonts w:asciiTheme="majorBidi" w:hAnsiTheme="majorBidi" w:cstheme="majorBidi"/>
                <w:b/>
                <w:bCs/>
                <w:sz w:val="24"/>
                <w:szCs w:val="24"/>
                <w:lang w:bidi="ar-JO"/>
              </w:rPr>
              <w:t>: 031110</w:t>
            </w:r>
            <w:r w:rsidRPr="00271A53">
              <w:rPr>
                <w:rFonts w:asciiTheme="majorBidi" w:hAnsiTheme="majorBidi" w:cstheme="majorBidi"/>
                <w:b/>
                <w:bCs/>
                <w:sz w:val="24"/>
                <w:szCs w:val="24"/>
                <w:lang w:bidi="ar-JO"/>
              </w:rPr>
              <w:t>0</w:t>
            </w:r>
          </w:p>
        </w:tc>
      </w:tr>
      <w:bookmarkEnd w:id="1"/>
      <w:tr w:rsidR="00271A53" w:rsidRPr="00271A53">
        <w:tc>
          <w:tcPr>
            <w:tcW w:w="1380" w:type="dxa"/>
            <w:shd w:val="clear" w:color="auto" w:fill="D9D9D9" w:themeFill="background1" w:themeFillShade="D9"/>
            <w:vAlign w:val="center"/>
          </w:tcPr>
          <w:p w:rsidR="009119F2" w:rsidRPr="00271A53" w:rsidRDefault="00A960EE">
            <w:pPr>
              <w:spacing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Room No.</w:t>
            </w:r>
          </w:p>
        </w:tc>
        <w:tc>
          <w:tcPr>
            <w:tcW w:w="1536" w:type="dxa"/>
            <w:gridSpan w:val="2"/>
            <w:shd w:val="clear" w:color="auto" w:fill="D9D9D9" w:themeFill="background1" w:themeFillShade="D9"/>
            <w:vAlign w:val="center"/>
          </w:tcPr>
          <w:p w:rsidR="009119F2" w:rsidRPr="00271A53" w:rsidRDefault="00A960EE">
            <w:pPr>
              <w:spacing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Class Time</w:t>
            </w:r>
          </w:p>
        </w:tc>
        <w:tc>
          <w:tcPr>
            <w:tcW w:w="6668" w:type="dxa"/>
            <w:gridSpan w:val="2"/>
            <w:shd w:val="clear" w:color="auto" w:fill="D9D9D9" w:themeFill="background1" w:themeFillShade="D9"/>
            <w:vAlign w:val="center"/>
          </w:tcPr>
          <w:p w:rsidR="009119F2" w:rsidRPr="00271A53" w:rsidRDefault="00A960EE">
            <w:pPr>
              <w:spacing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Course Type</w:t>
            </w:r>
          </w:p>
        </w:tc>
      </w:tr>
      <w:tr w:rsidR="00271A53" w:rsidRPr="00271A53">
        <w:tc>
          <w:tcPr>
            <w:tcW w:w="1380" w:type="dxa"/>
          </w:tcPr>
          <w:p w:rsidR="009119F2" w:rsidRPr="00271A53" w:rsidRDefault="00A960EE" w:rsidP="008F27EA">
            <w:pPr>
              <w:spacing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noProof/>
                <w:sz w:val="24"/>
                <w:szCs w:val="24"/>
                <w:rtl/>
              </w:rPr>
              <mc:AlternateContent>
                <mc:Choice Requires="wps">
                  <w:drawing>
                    <wp:anchor distT="0" distB="0" distL="114300" distR="114300" simplePos="0" relativeHeight="251660288" behindDoc="0" locked="0" layoutInCell="1" allowOverlap="1" wp14:anchorId="41A62AC8" wp14:editId="1EC41BC4">
                      <wp:simplePos x="0" y="0"/>
                      <wp:positionH relativeFrom="column">
                        <wp:posOffset>3598545</wp:posOffset>
                      </wp:positionH>
                      <wp:positionV relativeFrom="paragraph">
                        <wp:posOffset>15240</wp:posOffset>
                      </wp:positionV>
                      <wp:extent cx="114300" cy="120650"/>
                      <wp:effectExtent l="0" t="0" r="0" b="0"/>
                      <wp:wrapNone/>
                      <wp:docPr id="18" name="Rectangle 1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8" o:spid="_x0000_s1026" o:spt="1" style="position:absolute;left:0pt;margin-left:283.35pt;margin-top:1.2pt;height:9.5pt;width:9pt;z-index:251660288;v-text-anchor:middle;mso-width-relative:page;mso-height-relative:page;" filled="f" stroked="t" coordsize="21600,21600" o:gfxdata="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EMsg01wAAAAgBAAAPAAAAAAAAAAEAIAAAACIAAABkcnMvZG93bnJldi54&#10;bWxQSwECFAAUAAAACACHTuJAzbA8kG0CAADwBAAADgAAAAAAAAABACAAAAAmAQAAZHJzL2Uyb0Rv&#10;Yy54bWxQSwUGAAAAAAYABgBZAQAABQYAAAAA&#10;">
                      <v:fill on="f" focussize="0,0"/>
                      <v:stroke weight="1pt" color="#2F528F [3204]" miterlimit="8" joinstyle="miter"/>
                      <v:imagedata o:title=""/>
                      <o:lock v:ext="edit" aspectratio="f"/>
                    </v:rect>
                  </w:pict>
                </mc:Fallback>
              </mc:AlternateContent>
            </w:r>
            <w:r w:rsidR="008F27EA" w:rsidRPr="00271A53">
              <w:rPr>
                <w:rFonts w:asciiTheme="majorBidi" w:hAnsiTheme="majorBidi" w:cstheme="majorBidi"/>
                <w:b/>
                <w:bCs/>
                <w:sz w:val="24"/>
                <w:szCs w:val="24"/>
                <w:rtl/>
                <w:lang w:bidi="ar-JO"/>
              </w:rPr>
              <w:t>31321</w:t>
            </w:r>
          </w:p>
        </w:tc>
        <w:tc>
          <w:tcPr>
            <w:tcW w:w="1536" w:type="dxa"/>
            <w:gridSpan w:val="2"/>
          </w:tcPr>
          <w:p w:rsidR="009119F2" w:rsidRPr="00271A53" w:rsidRDefault="008F27EA" w:rsidP="008F27EA">
            <w:pPr>
              <w:spacing w:after="0" w:line="240" w:lineRule="auto"/>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8:15</w:t>
            </w:r>
            <w:r w:rsidR="00A960EE" w:rsidRPr="00271A53">
              <w:rPr>
                <w:rFonts w:asciiTheme="majorBidi" w:hAnsiTheme="majorBidi" w:cstheme="majorBidi"/>
                <w:b/>
                <w:bCs/>
                <w:sz w:val="24"/>
                <w:szCs w:val="24"/>
                <w:lang w:bidi="ar-JO"/>
              </w:rPr>
              <w:t>-</w:t>
            </w:r>
            <w:r w:rsidRPr="00271A53">
              <w:rPr>
                <w:rFonts w:asciiTheme="majorBidi" w:hAnsiTheme="majorBidi" w:cstheme="majorBidi"/>
                <w:b/>
                <w:bCs/>
                <w:sz w:val="24"/>
                <w:szCs w:val="24"/>
                <w:lang w:bidi="ar-JO"/>
              </w:rPr>
              <w:t>9:30</w:t>
            </w:r>
          </w:p>
          <w:p w:rsidR="00C02386" w:rsidRPr="00271A53" w:rsidRDefault="00C02386" w:rsidP="008F27EA">
            <w:pPr>
              <w:spacing w:after="0" w:line="240" w:lineRule="auto"/>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Sunday- Tuesday</w:t>
            </w:r>
          </w:p>
        </w:tc>
        <w:tc>
          <w:tcPr>
            <w:tcW w:w="6668" w:type="dxa"/>
            <w:gridSpan w:val="2"/>
          </w:tcPr>
          <w:p w:rsidR="009119F2" w:rsidRPr="00271A53" w:rsidRDefault="00A960EE">
            <w:pPr>
              <w:bidi w:val="0"/>
              <w:spacing w:after="0" w:line="240" w:lineRule="auto"/>
              <w:rPr>
                <w:rFonts w:asciiTheme="majorBidi" w:hAnsiTheme="majorBidi" w:cstheme="majorBidi"/>
                <w:b/>
                <w:bCs/>
                <w:sz w:val="24"/>
                <w:szCs w:val="24"/>
              </w:rPr>
            </w:pPr>
            <w:r w:rsidRPr="00271A53">
              <w:rPr>
                <w:rFonts w:asciiTheme="majorBidi" w:hAnsiTheme="majorBidi" w:cstheme="majorBidi"/>
                <w:b/>
                <w:bCs/>
                <w:noProof/>
                <w:sz w:val="24"/>
                <w:szCs w:val="24"/>
              </w:rPr>
              <mc:AlternateContent>
                <mc:Choice Requires="wps">
                  <w:drawing>
                    <wp:anchor distT="0" distB="0" distL="114300" distR="114300" simplePos="0" relativeHeight="251665408" behindDoc="0" locked="0" layoutInCell="1" allowOverlap="1" wp14:anchorId="389C3DC0" wp14:editId="4613D010">
                      <wp:simplePos x="0" y="0"/>
                      <wp:positionH relativeFrom="column">
                        <wp:posOffset>2224405</wp:posOffset>
                      </wp:positionH>
                      <wp:positionV relativeFrom="paragraph">
                        <wp:posOffset>15240</wp:posOffset>
                      </wp:positionV>
                      <wp:extent cx="114300" cy="120650"/>
                      <wp:effectExtent l="0" t="0" r="0" b="0"/>
                      <wp:wrapNone/>
                      <wp:docPr id="11" name="Rectangle 12"/>
                      <wp:cNvGraphicFramePr/>
                      <a:graphic xmlns:a="http://schemas.openxmlformats.org/drawingml/2006/main">
                        <a:graphicData uri="http://schemas.microsoft.com/office/word/2010/wordprocessingShape">
                          <wps:wsp>
                            <wps:cNvSpPr/>
                            <wps:spPr>
                              <a:xfrm>
                                <a:off x="0" y="0"/>
                                <a:ext cx="114300" cy="12065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144788" id="Rectangle 12" o:spid="_x0000_s1026" style="position:absolute;margin-left:175.15pt;margin-top:1.2pt;width:9pt;height: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" fillcolor="black [3213]" strokecolor="#1f3763 [1604]" strokeweight="1pt"/>
                  </w:pict>
                </mc:Fallback>
              </mc:AlternateContent>
            </w:r>
            <w:r w:rsidRPr="00271A53">
              <w:rPr>
                <w:rFonts w:asciiTheme="majorBidi" w:hAnsiTheme="majorBidi" w:cstheme="majorBidi"/>
                <w:b/>
                <w:bCs/>
                <w:noProof/>
                <w:sz w:val="24"/>
                <w:szCs w:val="24"/>
              </w:rPr>
              <w:drawing>
                <wp:inline distT="0" distB="0" distL="0" distR="0" wp14:anchorId="74018C80" wp14:editId="7A7807A1">
                  <wp:extent cx="123825" cy="133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3825" cy="133350"/>
                          </a:xfrm>
                          <a:prstGeom prst="rect">
                            <a:avLst/>
                          </a:prstGeom>
                          <a:noFill/>
                        </pic:spPr>
                      </pic:pic>
                    </a:graphicData>
                  </a:graphic>
                </wp:inline>
              </w:drawing>
            </w:r>
            <w:r w:rsidRPr="00271A53">
              <w:rPr>
                <w:rFonts w:asciiTheme="majorBidi" w:hAnsiTheme="majorBidi" w:cstheme="majorBidi"/>
                <w:b/>
                <w:bCs/>
                <w:sz w:val="24"/>
                <w:szCs w:val="24"/>
              </w:rPr>
              <w:t xml:space="preserve"> </w:t>
            </w:r>
            <w:proofErr w:type="spellStart"/>
            <w:r w:rsidRPr="00271A53">
              <w:rPr>
                <w:rFonts w:asciiTheme="majorBidi" w:hAnsiTheme="majorBidi" w:cstheme="majorBidi"/>
                <w:b/>
                <w:bCs/>
                <w:sz w:val="24"/>
                <w:szCs w:val="24"/>
              </w:rPr>
              <w:t>Univirsity</w:t>
            </w:r>
            <w:proofErr w:type="spellEnd"/>
            <w:r w:rsidRPr="00271A53">
              <w:rPr>
                <w:rFonts w:asciiTheme="majorBidi" w:hAnsiTheme="majorBidi" w:cstheme="majorBidi"/>
                <w:b/>
                <w:bCs/>
                <w:sz w:val="24"/>
                <w:szCs w:val="24"/>
              </w:rPr>
              <w:t xml:space="preserve"> Requirement      </w:t>
            </w:r>
            <w:r w:rsidR="003F591C" w:rsidRPr="00271A53">
              <w:rPr>
                <w:rFonts w:asciiTheme="majorBidi" w:hAnsiTheme="majorBidi" w:cstheme="majorBidi"/>
                <w:b/>
                <w:bCs/>
                <w:sz w:val="24"/>
                <w:szCs w:val="24"/>
                <w:rtl/>
              </w:rPr>
              <w:t xml:space="preserve">  </w:t>
            </w:r>
            <w:r w:rsidRPr="00271A53">
              <w:rPr>
                <w:rFonts w:asciiTheme="majorBidi" w:hAnsiTheme="majorBidi" w:cstheme="majorBidi"/>
                <w:b/>
                <w:bCs/>
                <w:sz w:val="24"/>
                <w:szCs w:val="24"/>
              </w:rPr>
              <w:t xml:space="preserve">        </w:t>
            </w:r>
            <w:r w:rsidRPr="00271A53">
              <w:rPr>
                <w:rFonts w:asciiTheme="majorBidi" w:hAnsiTheme="majorBidi" w:cstheme="majorBidi"/>
                <w:b/>
                <w:bCs/>
                <w:noProof/>
                <w:sz w:val="24"/>
                <w:szCs w:val="24"/>
              </w:rPr>
              <w:drawing>
                <wp:inline distT="0" distB="0" distL="0" distR="0" wp14:anchorId="69C99283" wp14:editId="7506A280">
                  <wp:extent cx="123825" cy="133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3825" cy="133350"/>
                          </a:xfrm>
                          <a:prstGeom prst="rect">
                            <a:avLst/>
                          </a:prstGeom>
                          <a:noFill/>
                        </pic:spPr>
                      </pic:pic>
                    </a:graphicData>
                  </a:graphic>
                </wp:inline>
              </w:drawing>
            </w:r>
            <w:proofErr w:type="spellStart"/>
            <w:r w:rsidRPr="00271A53">
              <w:rPr>
                <w:rFonts w:asciiTheme="majorBidi" w:hAnsiTheme="majorBidi" w:cstheme="majorBidi"/>
                <w:b/>
                <w:bCs/>
                <w:sz w:val="24"/>
                <w:szCs w:val="24"/>
              </w:rPr>
              <w:t>Fuclty</w:t>
            </w:r>
            <w:proofErr w:type="spellEnd"/>
            <w:r w:rsidRPr="00271A53">
              <w:rPr>
                <w:rFonts w:asciiTheme="majorBidi" w:hAnsiTheme="majorBidi" w:cstheme="majorBidi"/>
                <w:b/>
                <w:bCs/>
                <w:sz w:val="24"/>
                <w:szCs w:val="24"/>
              </w:rPr>
              <w:t xml:space="preserve"> Requirement </w:t>
            </w:r>
          </w:p>
          <w:p w:rsidR="009119F2" w:rsidRPr="00271A53" w:rsidRDefault="003F591C">
            <w:pPr>
              <w:pStyle w:val="ListParagraph"/>
              <w:numPr>
                <w:ilvl w:val="0"/>
                <w:numId w:val="1"/>
              </w:numPr>
              <w:tabs>
                <w:tab w:val="clear" w:pos="720"/>
                <w:tab w:val="left" w:pos="274"/>
              </w:tabs>
              <w:bidi w:val="0"/>
              <w:spacing w:after="0" w:line="240" w:lineRule="auto"/>
              <w:ind w:left="274" w:hanging="274"/>
              <w:rPr>
                <w:rFonts w:asciiTheme="majorBidi" w:hAnsiTheme="majorBidi" w:cstheme="majorBidi"/>
                <w:b/>
                <w:bCs/>
                <w:sz w:val="24"/>
                <w:szCs w:val="24"/>
                <w:rtl/>
              </w:rPr>
            </w:pPr>
            <w:r w:rsidRPr="00271A53">
              <w:rPr>
                <w:rFonts w:asciiTheme="majorBidi" w:hAnsiTheme="majorBidi" w:cstheme="majorBidi"/>
                <w:b/>
                <w:bCs/>
                <w:noProof/>
                <w:sz w:val="24"/>
                <w:szCs w:val="24"/>
              </w:rPr>
              <mc:AlternateContent>
                <mc:Choice Requires="wps">
                  <w:drawing>
                    <wp:anchor distT="0" distB="0" distL="114300" distR="114300" simplePos="0" relativeHeight="251666432" behindDoc="0" locked="0" layoutInCell="1" allowOverlap="1" wp14:anchorId="6469F143" wp14:editId="090E2C82">
                      <wp:simplePos x="0" y="0"/>
                      <wp:positionH relativeFrom="column">
                        <wp:posOffset>2719705</wp:posOffset>
                      </wp:positionH>
                      <wp:positionV relativeFrom="paragraph">
                        <wp:posOffset>11430</wp:posOffset>
                      </wp:positionV>
                      <wp:extent cx="114300" cy="120650"/>
                      <wp:effectExtent l="0" t="0" r="0" b="0"/>
                      <wp:wrapNone/>
                      <wp:docPr id="13" name="Rectangle 12"/>
                      <wp:cNvGraphicFramePr/>
                      <a:graphic xmlns:a="http://schemas.openxmlformats.org/drawingml/2006/main">
                        <a:graphicData uri="http://schemas.microsoft.com/office/word/2010/wordprocessingShape">
                          <wps:wsp>
                            <wps:cNvSpPr/>
                            <wps:spPr>
                              <a:xfrm>
                                <a:off x="0" y="0"/>
                                <a:ext cx="114300" cy="12065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E83B36" id="Rectangle 12" o:spid="_x0000_s1026" style="position:absolute;margin-left:214.15pt;margin-top:.9pt;width:9pt;height: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" fillcolor="black [3213]" strokecolor="#1f3763 [1604]" strokeweight="1pt"/>
                  </w:pict>
                </mc:Fallback>
              </mc:AlternateContent>
            </w:r>
            <w:r w:rsidR="00A960EE" w:rsidRPr="00271A53">
              <w:rPr>
                <w:rFonts w:asciiTheme="majorBidi" w:hAnsiTheme="majorBidi" w:cstheme="majorBidi"/>
                <w:b/>
                <w:bCs/>
                <w:sz w:val="24"/>
                <w:szCs w:val="24"/>
              </w:rPr>
              <w:t xml:space="preserve"> Major  Requirement     </w:t>
            </w:r>
            <w:r w:rsidR="00A960EE" w:rsidRPr="00271A53">
              <w:rPr>
                <w:rFonts w:asciiTheme="majorBidi" w:hAnsiTheme="majorBidi" w:cstheme="majorBidi"/>
                <w:b/>
                <w:bCs/>
                <w:noProof/>
                <w:sz w:val="24"/>
                <w:szCs w:val="24"/>
              </w:rPr>
              <w:drawing>
                <wp:inline distT="0" distB="0" distL="0" distR="0" wp14:anchorId="1A94EC75" wp14:editId="5E4003F7">
                  <wp:extent cx="121920" cy="1339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1920" cy="133985"/>
                          </a:xfrm>
                          <a:prstGeom prst="rect">
                            <a:avLst/>
                          </a:prstGeom>
                          <a:noFill/>
                        </pic:spPr>
                      </pic:pic>
                    </a:graphicData>
                  </a:graphic>
                </wp:inline>
              </w:drawing>
            </w:r>
            <w:r w:rsidR="00A960EE" w:rsidRPr="00271A53">
              <w:rPr>
                <w:rFonts w:asciiTheme="majorBidi" w:hAnsiTheme="majorBidi" w:cstheme="majorBidi"/>
                <w:b/>
                <w:bCs/>
                <w:sz w:val="24"/>
                <w:szCs w:val="24"/>
                <w:shd w:val="clear" w:color="auto" w:fill="FFFFFF"/>
              </w:rPr>
              <w:t xml:space="preserve"> Elective</w:t>
            </w:r>
            <w:r w:rsidR="00A960EE" w:rsidRPr="00271A53">
              <w:rPr>
                <w:rFonts w:asciiTheme="majorBidi" w:hAnsiTheme="majorBidi" w:cstheme="majorBidi"/>
                <w:b/>
                <w:bCs/>
                <w:sz w:val="24"/>
                <w:szCs w:val="24"/>
              </w:rPr>
              <w:t xml:space="preserve">   </w:t>
            </w:r>
            <w:r w:rsidRPr="00271A53">
              <w:rPr>
                <w:rFonts w:asciiTheme="majorBidi" w:hAnsiTheme="majorBidi" w:cstheme="majorBidi"/>
                <w:b/>
                <w:bCs/>
                <w:sz w:val="24"/>
                <w:szCs w:val="24"/>
                <w:rtl/>
              </w:rPr>
              <w:t xml:space="preserve">  </w:t>
            </w:r>
            <w:r w:rsidR="00A960EE" w:rsidRPr="00271A53">
              <w:rPr>
                <w:rFonts w:asciiTheme="majorBidi" w:hAnsiTheme="majorBidi" w:cstheme="majorBidi"/>
                <w:b/>
                <w:bCs/>
                <w:sz w:val="24"/>
                <w:szCs w:val="24"/>
              </w:rPr>
              <w:t xml:space="preserve">       </w:t>
            </w:r>
            <w:r w:rsidR="00A960EE" w:rsidRPr="00271A53">
              <w:rPr>
                <w:rFonts w:asciiTheme="majorBidi" w:hAnsiTheme="majorBidi" w:cstheme="majorBidi"/>
                <w:b/>
                <w:bCs/>
                <w:noProof/>
                <w:sz w:val="24"/>
                <w:szCs w:val="24"/>
              </w:rPr>
              <w:drawing>
                <wp:inline distT="0" distB="0" distL="0" distR="0" wp14:anchorId="58E51529" wp14:editId="6769BE74">
                  <wp:extent cx="123825" cy="1333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3825" cy="133350"/>
                          </a:xfrm>
                          <a:prstGeom prst="rect">
                            <a:avLst/>
                          </a:prstGeom>
                          <a:noFill/>
                        </pic:spPr>
                      </pic:pic>
                    </a:graphicData>
                  </a:graphic>
                </wp:inline>
              </w:drawing>
            </w:r>
            <w:r w:rsidR="00A960EE" w:rsidRPr="00271A53">
              <w:rPr>
                <w:rFonts w:asciiTheme="majorBidi" w:hAnsiTheme="majorBidi" w:cstheme="majorBidi"/>
                <w:b/>
                <w:bCs/>
                <w:sz w:val="24"/>
                <w:szCs w:val="24"/>
                <w:shd w:val="clear" w:color="auto" w:fill="FFFFFF"/>
              </w:rPr>
              <w:t xml:space="preserve"> Compulsory</w:t>
            </w:r>
          </w:p>
        </w:tc>
      </w:tr>
    </w:tbl>
    <w:p w:rsidR="009119F2" w:rsidRPr="00271A53" w:rsidRDefault="009119F2">
      <w:pPr>
        <w:spacing w:after="0" w:line="240" w:lineRule="auto"/>
        <w:jc w:val="center"/>
        <w:rPr>
          <w:rFonts w:asciiTheme="majorBidi" w:hAnsiTheme="majorBidi" w:cstheme="majorBidi"/>
          <w:b/>
          <w:bCs/>
          <w:sz w:val="24"/>
          <w:szCs w:val="24"/>
          <w:rtl/>
        </w:rPr>
      </w:pPr>
    </w:p>
    <w:p w:rsidR="009119F2" w:rsidRPr="00271A53" w:rsidRDefault="00A960EE">
      <w:pPr>
        <w:jc w:val="center"/>
        <w:rPr>
          <w:rFonts w:asciiTheme="majorBidi" w:hAnsiTheme="majorBidi" w:cstheme="majorBidi"/>
          <w:b/>
          <w:bCs/>
          <w:sz w:val="24"/>
          <w:szCs w:val="24"/>
          <w:rtl/>
          <w:lang w:bidi="ar-JO"/>
        </w:rPr>
      </w:pPr>
      <w:r w:rsidRPr="00271A53">
        <w:rPr>
          <w:rFonts w:asciiTheme="majorBidi" w:hAnsiTheme="majorBidi" w:cstheme="majorBidi"/>
          <w:b/>
          <w:bCs/>
          <w:sz w:val="24"/>
          <w:szCs w:val="24"/>
        </w:rPr>
        <w:t xml:space="preserve">Instructure Information </w:t>
      </w:r>
    </w:p>
    <w:tbl>
      <w:tblPr>
        <w:tblStyle w:val="TableGrid"/>
        <w:bidiVisual/>
        <w:tblW w:w="9626" w:type="dxa"/>
        <w:tblInd w:w="-384"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354"/>
        <w:gridCol w:w="1418"/>
        <w:gridCol w:w="1392"/>
        <w:gridCol w:w="1281"/>
        <w:gridCol w:w="2181"/>
      </w:tblGrid>
      <w:tr w:rsidR="00271A53" w:rsidRPr="00271A53">
        <w:tc>
          <w:tcPr>
            <w:tcW w:w="3005" w:type="dxa"/>
            <w:shd w:val="clear" w:color="auto" w:fill="D9D9D9" w:themeFill="background1" w:themeFillShade="D9"/>
            <w:vAlign w:val="center"/>
          </w:tcPr>
          <w:p w:rsidR="009119F2" w:rsidRPr="00271A53" w:rsidRDefault="00A960EE">
            <w:pPr>
              <w:spacing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E-mail</w:t>
            </w:r>
          </w:p>
        </w:tc>
        <w:tc>
          <w:tcPr>
            <w:tcW w:w="1466" w:type="dxa"/>
            <w:shd w:val="clear" w:color="auto" w:fill="D9D9D9" w:themeFill="background1" w:themeFillShade="D9"/>
            <w:vAlign w:val="center"/>
          </w:tcPr>
          <w:p w:rsidR="009119F2" w:rsidRPr="00271A53" w:rsidRDefault="00A960EE">
            <w:pPr>
              <w:spacing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Office Hours</w:t>
            </w:r>
          </w:p>
        </w:tc>
        <w:tc>
          <w:tcPr>
            <w:tcW w:w="1467" w:type="dxa"/>
            <w:shd w:val="clear" w:color="auto" w:fill="D9D9D9" w:themeFill="background1" w:themeFillShade="D9"/>
            <w:vAlign w:val="center"/>
          </w:tcPr>
          <w:p w:rsidR="009119F2" w:rsidRPr="00271A53" w:rsidRDefault="00A960EE">
            <w:pPr>
              <w:spacing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Phone No.</w:t>
            </w:r>
          </w:p>
        </w:tc>
        <w:tc>
          <w:tcPr>
            <w:tcW w:w="1343" w:type="dxa"/>
            <w:shd w:val="clear" w:color="auto" w:fill="D9D9D9" w:themeFill="background1" w:themeFillShade="D9"/>
            <w:vAlign w:val="center"/>
          </w:tcPr>
          <w:p w:rsidR="009119F2" w:rsidRPr="00271A53" w:rsidRDefault="00A960EE">
            <w:pPr>
              <w:spacing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Office No.</w:t>
            </w:r>
          </w:p>
        </w:tc>
        <w:tc>
          <w:tcPr>
            <w:tcW w:w="2345" w:type="dxa"/>
            <w:shd w:val="clear" w:color="auto" w:fill="D9D9D9" w:themeFill="background1" w:themeFillShade="D9"/>
            <w:vAlign w:val="center"/>
          </w:tcPr>
          <w:p w:rsidR="009119F2" w:rsidRPr="00271A53" w:rsidRDefault="00A960EE">
            <w:pPr>
              <w:spacing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Name</w:t>
            </w:r>
          </w:p>
        </w:tc>
      </w:tr>
      <w:tr w:rsidR="00271A53" w:rsidRPr="00271A53">
        <w:tc>
          <w:tcPr>
            <w:tcW w:w="3005" w:type="dxa"/>
            <w:shd w:val="clear" w:color="auto" w:fill="auto"/>
            <w:vAlign w:val="center"/>
          </w:tcPr>
          <w:p w:rsidR="00C634D6" w:rsidRPr="00271A53" w:rsidRDefault="00C634D6" w:rsidP="00C634D6">
            <w:pPr>
              <w:spacing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rPr>
              <w:t>asamara@philadelphia.edu.jo</w:t>
            </w:r>
            <w:hyperlink r:id="rId12" w:history="1"/>
            <w:r w:rsidRPr="00271A53">
              <w:rPr>
                <w:rFonts w:asciiTheme="majorBidi" w:hAnsiTheme="majorBidi" w:cstheme="majorBidi"/>
                <w:b/>
                <w:bCs/>
                <w:sz w:val="24"/>
                <w:szCs w:val="24"/>
              </w:rPr>
              <w:t xml:space="preserve"> </w:t>
            </w:r>
          </w:p>
          <w:p w:rsidR="001A3964" w:rsidRPr="00271A53" w:rsidRDefault="001A3964" w:rsidP="00C634D6">
            <w:pPr>
              <w:spacing w:after="0" w:line="240" w:lineRule="auto"/>
              <w:jc w:val="center"/>
              <w:rPr>
                <w:rFonts w:asciiTheme="majorBidi" w:hAnsiTheme="majorBidi" w:cstheme="majorBidi"/>
                <w:b/>
                <w:bCs/>
                <w:sz w:val="24"/>
                <w:szCs w:val="24"/>
                <w:rtl/>
              </w:rPr>
            </w:pPr>
          </w:p>
        </w:tc>
        <w:tc>
          <w:tcPr>
            <w:tcW w:w="1466" w:type="dxa"/>
            <w:shd w:val="clear" w:color="auto" w:fill="auto"/>
            <w:vAlign w:val="center"/>
          </w:tcPr>
          <w:p w:rsidR="009119F2" w:rsidRPr="00271A53" w:rsidRDefault="000B0B69" w:rsidP="00C02386">
            <w:pPr>
              <w:spacing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9:30-11:</w:t>
            </w:r>
            <w:r w:rsidR="00A960EE" w:rsidRPr="00271A53">
              <w:rPr>
                <w:rFonts w:asciiTheme="majorBidi" w:hAnsiTheme="majorBidi" w:cstheme="majorBidi"/>
                <w:b/>
                <w:bCs/>
                <w:sz w:val="24"/>
                <w:szCs w:val="24"/>
                <w:lang w:bidi="ar-JO"/>
              </w:rPr>
              <w:t>1</w:t>
            </w:r>
            <w:r w:rsidRPr="00271A53">
              <w:rPr>
                <w:rFonts w:asciiTheme="majorBidi" w:hAnsiTheme="majorBidi" w:cstheme="majorBidi"/>
                <w:b/>
                <w:bCs/>
                <w:sz w:val="24"/>
                <w:szCs w:val="24"/>
                <w:lang w:bidi="ar-JO"/>
              </w:rPr>
              <w:t>5</w:t>
            </w:r>
            <w:r w:rsidR="00A960EE" w:rsidRPr="00271A53">
              <w:rPr>
                <w:rFonts w:asciiTheme="majorBidi" w:hAnsiTheme="majorBidi" w:cstheme="majorBidi"/>
                <w:b/>
                <w:bCs/>
                <w:sz w:val="24"/>
                <w:szCs w:val="24"/>
                <w:lang w:bidi="ar-JO"/>
              </w:rPr>
              <w:t xml:space="preserve"> </w:t>
            </w:r>
            <w:r w:rsidR="00C02386" w:rsidRPr="00271A53">
              <w:rPr>
                <w:rFonts w:asciiTheme="majorBidi" w:hAnsiTheme="majorBidi" w:cstheme="majorBidi"/>
                <w:b/>
                <w:bCs/>
                <w:sz w:val="24"/>
                <w:szCs w:val="24"/>
                <w:lang w:bidi="ar-JO"/>
              </w:rPr>
              <w:t>Sunday- Tuesday</w:t>
            </w:r>
          </w:p>
        </w:tc>
        <w:tc>
          <w:tcPr>
            <w:tcW w:w="1467" w:type="dxa"/>
            <w:shd w:val="clear" w:color="auto" w:fill="auto"/>
            <w:vAlign w:val="center"/>
          </w:tcPr>
          <w:p w:rsidR="009119F2" w:rsidRPr="00271A53" w:rsidRDefault="001A3964">
            <w:pPr>
              <w:spacing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 xml:space="preserve"> </w:t>
            </w:r>
            <w:r w:rsidR="00C634D6" w:rsidRPr="00271A53">
              <w:rPr>
                <w:rFonts w:asciiTheme="majorBidi" w:hAnsiTheme="majorBidi" w:cstheme="majorBidi"/>
                <w:b/>
                <w:bCs/>
                <w:sz w:val="24"/>
                <w:szCs w:val="24"/>
                <w:lang w:bidi="ar-JO"/>
              </w:rPr>
              <w:t>2342</w:t>
            </w:r>
          </w:p>
        </w:tc>
        <w:tc>
          <w:tcPr>
            <w:tcW w:w="1343" w:type="dxa"/>
            <w:shd w:val="clear" w:color="auto" w:fill="auto"/>
            <w:vAlign w:val="center"/>
          </w:tcPr>
          <w:p w:rsidR="009119F2" w:rsidRPr="00271A53" w:rsidRDefault="001A3964" w:rsidP="006D11A0">
            <w:pPr>
              <w:spacing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 xml:space="preserve"> </w:t>
            </w:r>
            <w:r w:rsidR="00C634D6" w:rsidRPr="00271A53">
              <w:rPr>
                <w:rFonts w:asciiTheme="majorBidi" w:hAnsiTheme="majorBidi" w:cstheme="majorBidi"/>
                <w:b/>
                <w:bCs/>
                <w:sz w:val="24"/>
                <w:szCs w:val="24"/>
                <w:lang w:bidi="ar-JO"/>
              </w:rPr>
              <w:t>3317</w:t>
            </w:r>
          </w:p>
        </w:tc>
        <w:tc>
          <w:tcPr>
            <w:tcW w:w="2345" w:type="dxa"/>
            <w:shd w:val="clear" w:color="auto" w:fill="auto"/>
            <w:vAlign w:val="bottom"/>
          </w:tcPr>
          <w:p w:rsidR="009119F2" w:rsidRPr="00271A53" w:rsidRDefault="00A960EE" w:rsidP="000B0B69">
            <w:pPr>
              <w:spacing w:after="0" w:line="0" w:lineRule="atLeast"/>
              <w:jc w:val="center"/>
              <w:rPr>
                <w:rFonts w:asciiTheme="majorBidi" w:eastAsia="Times New Roman" w:hAnsiTheme="majorBidi" w:cstheme="majorBidi"/>
                <w:b/>
                <w:bCs/>
                <w:sz w:val="24"/>
                <w:szCs w:val="24"/>
                <w:rtl/>
                <w:lang w:bidi="ar-JO"/>
              </w:rPr>
            </w:pPr>
            <w:r w:rsidRPr="00271A53">
              <w:rPr>
                <w:rFonts w:asciiTheme="majorBidi" w:eastAsia="Times New Roman" w:hAnsiTheme="majorBidi" w:cstheme="majorBidi"/>
                <w:b/>
                <w:bCs/>
                <w:sz w:val="24"/>
                <w:szCs w:val="24"/>
              </w:rPr>
              <w:t>Dr</w:t>
            </w:r>
            <w:r w:rsidR="000B0B69" w:rsidRPr="00271A53">
              <w:rPr>
                <w:rFonts w:asciiTheme="majorBidi" w:eastAsia="Times New Roman" w:hAnsiTheme="majorBidi" w:cstheme="majorBidi"/>
                <w:b/>
                <w:bCs/>
                <w:sz w:val="24"/>
                <w:szCs w:val="24"/>
              </w:rPr>
              <w:t>.</w:t>
            </w:r>
            <w:r w:rsidRPr="00271A53">
              <w:rPr>
                <w:rFonts w:asciiTheme="majorBidi" w:eastAsia="Times New Roman" w:hAnsiTheme="majorBidi" w:cstheme="majorBidi"/>
                <w:b/>
                <w:bCs/>
                <w:sz w:val="24"/>
                <w:szCs w:val="24"/>
              </w:rPr>
              <w:t xml:space="preserve"> </w:t>
            </w:r>
            <w:proofErr w:type="spellStart"/>
            <w:r w:rsidR="00C634D6" w:rsidRPr="00271A53">
              <w:rPr>
                <w:rFonts w:asciiTheme="majorBidi" w:eastAsia="Times New Roman" w:hAnsiTheme="majorBidi" w:cstheme="majorBidi"/>
                <w:b/>
                <w:bCs/>
                <w:sz w:val="24"/>
                <w:szCs w:val="24"/>
              </w:rPr>
              <w:t>Abeer</w:t>
            </w:r>
            <w:proofErr w:type="spellEnd"/>
            <w:r w:rsidR="00C634D6" w:rsidRPr="00271A53">
              <w:rPr>
                <w:rFonts w:asciiTheme="majorBidi" w:eastAsia="Times New Roman" w:hAnsiTheme="majorBidi" w:cstheme="majorBidi"/>
                <w:b/>
                <w:bCs/>
                <w:sz w:val="24"/>
                <w:szCs w:val="24"/>
              </w:rPr>
              <w:t xml:space="preserve"> Samara</w:t>
            </w:r>
          </w:p>
          <w:p w:rsidR="009119F2" w:rsidRPr="00271A53" w:rsidRDefault="00A960EE" w:rsidP="000B0B69">
            <w:pPr>
              <w:spacing w:after="0" w:line="0" w:lineRule="atLeast"/>
              <w:jc w:val="center"/>
              <w:rPr>
                <w:rFonts w:asciiTheme="majorBidi" w:eastAsia="Times New Roman" w:hAnsiTheme="majorBidi" w:cstheme="majorBidi"/>
                <w:b/>
                <w:bCs/>
                <w:sz w:val="24"/>
                <w:szCs w:val="24"/>
                <w:rtl/>
                <w:lang w:bidi="ar-JO"/>
              </w:rPr>
            </w:pPr>
            <w:r w:rsidRPr="00271A53">
              <w:rPr>
                <w:rFonts w:asciiTheme="majorBidi" w:eastAsia="Times New Roman" w:hAnsiTheme="majorBidi" w:cstheme="majorBidi"/>
                <w:b/>
                <w:bCs/>
                <w:sz w:val="24"/>
                <w:szCs w:val="24"/>
              </w:rPr>
              <w:t xml:space="preserve"> </w:t>
            </w:r>
          </w:p>
        </w:tc>
      </w:tr>
    </w:tbl>
    <w:p w:rsidR="009119F2" w:rsidRPr="00271A53" w:rsidRDefault="009119F2">
      <w:pPr>
        <w:spacing w:after="0"/>
        <w:jc w:val="center"/>
        <w:rPr>
          <w:rFonts w:asciiTheme="majorBidi" w:hAnsiTheme="majorBidi" w:cstheme="majorBidi"/>
          <w:b/>
          <w:bCs/>
          <w:sz w:val="24"/>
          <w:szCs w:val="24"/>
          <w:rtl/>
        </w:rPr>
      </w:pPr>
    </w:p>
    <w:p w:rsidR="009119F2" w:rsidRPr="00271A53" w:rsidRDefault="00A960EE">
      <w:pPr>
        <w:spacing w:after="0" w:line="36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271A53" w:rsidRPr="00271A53">
        <w:trPr>
          <w:jc w:val="center"/>
        </w:trPr>
        <w:tc>
          <w:tcPr>
            <w:tcW w:w="6147" w:type="dxa"/>
            <w:gridSpan w:val="4"/>
            <w:shd w:val="clear" w:color="auto" w:fill="auto"/>
          </w:tcPr>
          <w:p w:rsidR="009119F2" w:rsidRPr="00271A53" w:rsidRDefault="00A960EE">
            <w:pPr>
              <w:bidi w:val="0"/>
              <w:spacing w:after="0" w:line="240" w:lineRule="auto"/>
              <w:rPr>
                <w:rFonts w:asciiTheme="majorBidi" w:hAnsiTheme="majorBidi" w:cstheme="majorBidi"/>
                <w:b/>
                <w:bCs/>
                <w:sz w:val="24"/>
                <w:szCs w:val="24"/>
                <w:rtl/>
                <w:lang w:bidi="ar-JO"/>
              </w:rPr>
            </w:pPr>
            <w:r w:rsidRPr="00271A53">
              <w:rPr>
                <w:rFonts w:asciiTheme="majorBidi" w:hAnsiTheme="majorBidi" w:cstheme="majorBidi"/>
                <w:b/>
                <w:bCs/>
                <w:noProof/>
                <w:sz w:val="24"/>
                <w:szCs w:val="24"/>
                <w:rtl/>
              </w:rPr>
              <mc:AlternateContent>
                <mc:Choice Requires="wps">
                  <w:drawing>
                    <wp:anchor distT="0" distB="0" distL="114300" distR="114300" simplePos="0" relativeHeight="251667456" behindDoc="0" locked="0" layoutInCell="1" allowOverlap="1" wp14:anchorId="5EBC4BF2" wp14:editId="78BA5AA7">
                      <wp:simplePos x="0" y="0"/>
                      <wp:positionH relativeFrom="column">
                        <wp:posOffset>2684780</wp:posOffset>
                      </wp:positionH>
                      <wp:positionV relativeFrom="paragraph">
                        <wp:posOffset>15240</wp:posOffset>
                      </wp:positionV>
                      <wp:extent cx="114300" cy="120650"/>
                      <wp:effectExtent l="0" t="0" r="0" b="0"/>
                      <wp:wrapNone/>
                      <wp:docPr id="12" name="Rectangle 12"/>
                      <wp:cNvGraphicFramePr/>
                      <a:graphic xmlns:a="http://schemas.openxmlformats.org/drawingml/2006/main">
                        <a:graphicData uri="http://schemas.microsoft.com/office/word/2010/wordprocessingShape">
                          <wps:wsp>
                            <wps:cNvSpPr/>
                            <wps:spPr>
                              <a:xfrm>
                                <a:off x="0" y="0"/>
                                <a:ext cx="114300" cy="12065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2" o:spid="_x0000_s1026" o:spt="1" style="position:absolute;left:0pt;margin-left:211.4pt;margin-top:1.2pt;height:9.5pt;width:9pt;z-index:251667456;v-text-anchor:middle;mso-width-relative:page;mso-height-relative:page;" fillcolor="#000000 [3213]" filled="t" stroked="t" coordsize="21600,21600" o:gfxdata="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J55agdgAAAAIAQAADwAAAAAAAAABACAAAAAiAAAAZHJzL2Rv&#10;d25yZXYueG1sUEsBAhQAFAAAAAgAh07iQCztEFVzAgAAGQUAAA4AAAAAAAAAAQAgAAAAJwEAAGRy&#10;cy9lMm9Eb2MueG1sUEsFBgAAAAAGAAYAWQEAAAwGAAAAAA==&#10;">
                      <v:fill on="t" focussize="0,0"/>
                      <v:stroke weight="1pt" color="#2F528F [3204]" miterlimit="8" joinstyle="miter"/>
                      <v:imagedata o:title=""/>
                      <o:lock v:ext="edit" aspectratio="f"/>
                    </v:rect>
                  </w:pict>
                </mc:Fallback>
              </mc:AlternateContent>
            </w:r>
            <w:r w:rsidRPr="00271A53">
              <w:rPr>
                <w:rFonts w:asciiTheme="majorBidi" w:hAnsiTheme="majorBidi" w:cstheme="majorBidi"/>
                <w:b/>
                <w:bCs/>
                <w:sz w:val="24"/>
                <w:szCs w:val="24"/>
                <w:lang w:bidi="ar-JO"/>
              </w:rPr>
              <w:t xml:space="preserve">    </w:t>
            </w:r>
            <w:r w:rsidRPr="00271A53">
              <w:rPr>
                <w:rFonts w:asciiTheme="majorBidi" w:hAnsiTheme="majorBidi" w:cstheme="majorBidi"/>
                <w:b/>
                <w:bCs/>
                <w:noProof/>
                <w:sz w:val="24"/>
                <w:szCs w:val="24"/>
              </w:rPr>
              <mc:AlternateContent>
                <mc:Choice Requires="wps">
                  <w:drawing>
                    <wp:inline distT="0" distB="0" distL="0" distR="0" wp14:anchorId="2034AD69" wp14:editId="1FED489F">
                      <wp:extent cx="114300" cy="120650"/>
                      <wp:effectExtent l="11430" t="7620" r="7620" b="14605"/>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noFill/>
                              <a:ln w="12700">
                                <a:solidFill>
                                  <a:schemeClr val="accent1">
                                    <a:lumMod val="50000"/>
                                    <a:lumOff val="0"/>
                                  </a:schemeClr>
                                </a:solidFill>
                                <a:miter lim="800000"/>
                              </a:ln>
                            </wps:spPr>
                            <wps:bodyPr rot="0" vert="horz" wrap="square" lIns="91440" tIns="45720" rIns="91440" bIns="45720" anchor="ctr" anchorCtr="0" upright="1">
                              <a:noAutofit/>
                            </wps:bodyPr>
                          </wps:wsp>
                        </a:graphicData>
                      </a:graphic>
                    </wp:inline>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3" o:spid="_x0000_s1026" o:spt="1" style="height:9.5pt;width:9pt;v-text-anchor:middle;" filled="f" stroked="t" coordsize="21600,21600" o:gfxdata="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7TE97tIAAAADAQAADwAAAAAAAAABACAAAAAiAAAAZHJzL2Rvd25y&#10;ZXYueG1sUEsBAhQAFAAAAAgAh07iQDJjFLc9AgAAgQQAAA4AAAAAAAAAAQAgAAAAIQEAAGRycy9l&#10;Mm9Eb2MueG1sUEsFBgAAAAAGAAYAWQEAANAFAAAAAA==&#10;">
                      <v:fill on="f" focussize="0,0"/>
                      <v:stroke weight="1pt" color="#203864 [3204]" miterlimit="8" joinstyle="miter"/>
                      <v:imagedata o:title=""/>
                      <o:lock v:ext="edit" aspectratio="f"/>
                      <w10:wrap type="none"/>
                      <w10:anchorlock/>
                    </v:rect>
                  </w:pict>
                </mc:Fallback>
              </mc:AlternateContent>
            </w:r>
            <w:r w:rsidRPr="00271A53">
              <w:rPr>
                <w:rFonts w:asciiTheme="majorBidi" w:hAnsiTheme="majorBidi" w:cstheme="majorBidi"/>
                <w:b/>
                <w:bCs/>
                <w:sz w:val="24"/>
                <w:szCs w:val="24"/>
                <w:lang w:bidi="ar-JO"/>
              </w:rPr>
              <w:t xml:space="preserve"> Blended              </w:t>
            </w:r>
            <w:r w:rsidRPr="00271A53">
              <w:rPr>
                <w:rFonts w:asciiTheme="majorBidi" w:hAnsiTheme="majorBidi" w:cstheme="majorBidi"/>
                <w:b/>
                <w:bCs/>
                <w:noProof/>
                <w:sz w:val="24"/>
                <w:szCs w:val="24"/>
              </w:rPr>
              <mc:AlternateContent>
                <mc:Choice Requires="wps">
                  <w:drawing>
                    <wp:inline distT="0" distB="0" distL="0" distR="0" wp14:anchorId="6D07CD6E" wp14:editId="5F60F4B6">
                      <wp:extent cx="114300" cy="120650"/>
                      <wp:effectExtent l="11430" t="7620" r="7620" b="14605"/>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noFill/>
                              <a:ln w="12700">
                                <a:solidFill>
                                  <a:schemeClr val="accent1">
                                    <a:lumMod val="50000"/>
                                    <a:lumOff val="0"/>
                                  </a:schemeClr>
                                </a:solidFill>
                                <a:miter lim="800000"/>
                              </a:ln>
                            </wps:spPr>
                            <wps:bodyPr rot="0" vert="horz" wrap="square" lIns="91440" tIns="45720" rIns="91440" bIns="45720" anchor="ctr" anchorCtr="0" upright="1">
                              <a:noAutofit/>
                            </wps:bodyPr>
                          </wps:wsp>
                        </a:graphicData>
                      </a:graphic>
                    </wp:inline>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3" o:spid="_x0000_s1026" o:spt="1" style="height:9.5pt;width:9pt;v-text-anchor:middle;" filled="f" stroked="t" coordsize="21600,21600" o:gfxdata="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0xPe7SAAAAAwEAAA8AAAAAAAAAAQAgAAAAIgAAAGRycy9kb3du&#10;cmV2LnhtbFBLAQIUABQAAAAIAIdO4kCdBoyyPgIAAIEEAAAOAAAAAAAAAAEAIAAAACEBAABkcnMv&#10;ZTJvRG9jLnhtbFBLBQYAAAAABgAGAFkBAADRBQAAAAA=&#10;">
                      <v:fill on="f" focussize="0,0"/>
                      <v:stroke weight="1pt" color="#203864 [3204]" miterlimit="8" joinstyle="miter"/>
                      <v:imagedata o:title=""/>
                      <o:lock v:ext="edit" aspectratio="f"/>
                      <w10:wrap type="none"/>
                      <w10:anchorlock/>
                    </v:rect>
                  </w:pict>
                </mc:Fallback>
              </mc:AlternateContent>
            </w:r>
            <w:r w:rsidRPr="00271A53">
              <w:rPr>
                <w:rFonts w:asciiTheme="majorBidi" w:hAnsiTheme="majorBidi" w:cstheme="majorBidi"/>
                <w:b/>
                <w:bCs/>
                <w:sz w:val="24"/>
                <w:szCs w:val="24"/>
                <w:lang w:bidi="ar-JO"/>
              </w:rPr>
              <w:t xml:space="preserve"> Online                  </w:t>
            </w:r>
            <w:r w:rsidRPr="00271A53">
              <w:rPr>
                <w:rFonts w:asciiTheme="majorBidi" w:hAnsiTheme="majorBidi" w:cstheme="majorBidi"/>
                <w:b/>
                <w:bCs/>
                <w:noProof/>
                <w:sz w:val="24"/>
                <w:szCs w:val="24"/>
              </w:rPr>
              <mc:AlternateContent>
                <mc:Choice Requires="wps">
                  <w:drawing>
                    <wp:inline distT="0" distB="0" distL="0" distR="0" wp14:anchorId="2598DEC8" wp14:editId="74A77160">
                      <wp:extent cx="114300" cy="120650"/>
                      <wp:effectExtent l="9525" t="7620" r="9525" b="14605"/>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noFill/>
                              <a:ln w="12700">
                                <a:solidFill>
                                  <a:schemeClr val="accent1">
                                    <a:lumMod val="50000"/>
                                    <a:lumOff val="0"/>
                                  </a:schemeClr>
                                </a:solidFill>
                                <a:miter lim="800000"/>
                              </a:ln>
                            </wps:spPr>
                            <wps:bodyPr rot="0" vert="horz" wrap="square" lIns="91440" tIns="45720" rIns="91440" bIns="45720" anchor="ctr" anchorCtr="0" upright="1">
                              <a:noAutofit/>
                            </wps:bodyPr>
                          </wps:wsp>
                        </a:graphicData>
                      </a:graphic>
                    </wp:inline>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4" o:spid="_x0000_s1026" o:spt="1" style="height:9.5pt;width:9pt;v-text-anchor:middle;" filled="f" stroked="t" coordsize="21600,21600" o:gfxdata="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0xPe7SAAAAAwEAAA8AAAAAAAAAAQAgAAAAIgAAAGRycy9kb3du&#10;cmV2LnhtbFBLAQIUABQAAAAIAIdO4kB6aK22PgIAAIEEAAAOAAAAAAAAAAEAIAAAACEBAABkcnMv&#10;ZTJvRG9jLnhtbFBLBQYAAAAABgAGAFkBAADRBQAAAAA=&#10;">
                      <v:fill on="f" focussize="0,0"/>
                      <v:stroke weight="1pt" color="#203864 [3204]" miterlimit="8" joinstyle="miter"/>
                      <v:imagedata o:title=""/>
                      <o:lock v:ext="edit" aspectratio="f"/>
                      <w10:wrap type="none"/>
                      <w10:anchorlock/>
                    </v:rect>
                  </w:pict>
                </mc:Fallback>
              </mc:AlternateContent>
            </w:r>
            <w:r w:rsidRPr="00271A53">
              <w:rPr>
                <w:rFonts w:asciiTheme="majorBidi" w:hAnsiTheme="majorBidi" w:cstheme="majorBidi"/>
                <w:b/>
                <w:bCs/>
                <w:sz w:val="24"/>
                <w:szCs w:val="24"/>
                <w:lang w:bidi="ar-JO"/>
              </w:rPr>
              <w:t xml:space="preserve"> Physical </w:t>
            </w:r>
          </w:p>
        </w:tc>
      </w:tr>
      <w:tr w:rsidR="00271A53" w:rsidRPr="00271A53">
        <w:trPr>
          <w:jc w:val="center"/>
        </w:trPr>
        <w:tc>
          <w:tcPr>
            <w:tcW w:w="6147" w:type="dxa"/>
            <w:gridSpan w:val="4"/>
            <w:tcBorders>
              <w:bottom w:val="single" w:sz="4" w:space="0" w:color="auto"/>
            </w:tcBorders>
            <w:shd w:val="clear" w:color="auto" w:fill="D9D9D9" w:themeFill="background1" w:themeFillShade="D9"/>
          </w:tcPr>
          <w:p w:rsidR="009119F2" w:rsidRPr="00271A53" w:rsidRDefault="00A960EE">
            <w:pPr>
              <w:spacing w:after="0" w:line="240" w:lineRule="auto"/>
              <w:jc w:val="center"/>
              <w:rPr>
                <w:rFonts w:asciiTheme="majorBidi" w:hAnsiTheme="majorBidi" w:cstheme="majorBidi"/>
                <w:b/>
                <w:bCs/>
                <w:sz w:val="24"/>
                <w:szCs w:val="24"/>
                <w:rtl/>
              </w:rPr>
            </w:pPr>
            <w:r w:rsidRPr="00271A53">
              <w:rPr>
                <w:rFonts w:asciiTheme="majorBidi" w:hAnsiTheme="majorBidi" w:cstheme="majorBidi"/>
                <w:b/>
                <w:bCs/>
                <w:sz w:val="24"/>
                <w:szCs w:val="24"/>
              </w:rPr>
              <w:t>Learning Model</w:t>
            </w:r>
          </w:p>
        </w:tc>
      </w:tr>
      <w:tr w:rsidR="00271A53" w:rsidRPr="00271A53">
        <w:trPr>
          <w:jc w:val="center"/>
        </w:trPr>
        <w:tc>
          <w:tcPr>
            <w:tcW w:w="1503" w:type="dxa"/>
            <w:tcBorders>
              <w:bottom w:val="single" w:sz="4" w:space="0" w:color="auto"/>
            </w:tcBorders>
            <w:shd w:val="clear" w:color="auto" w:fill="auto"/>
            <w:vAlign w:val="center"/>
          </w:tcPr>
          <w:p w:rsidR="009119F2" w:rsidRPr="00271A53" w:rsidRDefault="00A960EE">
            <w:pPr>
              <w:spacing w:after="0" w:line="240" w:lineRule="auto"/>
              <w:jc w:val="center"/>
              <w:rPr>
                <w:rFonts w:asciiTheme="majorBidi" w:hAnsiTheme="majorBidi" w:cstheme="majorBidi"/>
                <w:b/>
                <w:bCs/>
                <w:sz w:val="24"/>
                <w:szCs w:val="24"/>
                <w:rtl/>
              </w:rPr>
            </w:pPr>
            <w:r w:rsidRPr="00271A53">
              <w:rPr>
                <w:rFonts w:asciiTheme="majorBidi" w:hAnsiTheme="majorBidi" w:cstheme="majorBidi"/>
                <w:b/>
                <w:bCs/>
                <w:sz w:val="24"/>
                <w:szCs w:val="24"/>
                <w:lang w:bidi="ar-JO"/>
              </w:rPr>
              <w:t>Physical</w:t>
            </w:r>
          </w:p>
        </w:tc>
        <w:tc>
          <w:tcPr>
            <w:tcW w:w="1630" w:type="dxa"/>
            <w:shd w:val="clear" w:color="auto" w:fill="auto"/>
          </w:tcPr>
          <w:p w:rsidR="009119F2" w:rsidRPr="00271A53" w:rsidRDefault="00A960EE">
            <w:pPr>
              <w:spacing w:after="0" w:line="240" w:lineRule="auto"/>
              <w:jc w:val="center"/>
              <w:rPr>
                <w:rFonts w:asciiTheme="majorBidi" w:hAnsiTheme="majorBidi" w:cstheme="majorBidi"/>
                <w:b/>
                <w:bCs/>
                <w:sz w:val="24"/>
                <w:szCs w:val="24"/>
                <w:rtl/>
              </w:rPr>
            </w:pPr>
            <w:r w:rsidRPr="00271A53">
              <w:rPr>
                <w:rFonts w:asciiTheme="majorBidi" w:hAnsiTheme="majorBidi" w:cstheme="majorBidi"/>
                <w:b/>
                <w:bCs/>
                <w:sz w:val="24"/>
                <w:szCs w:val="24"/>
              </w:rPr>
              <w:t>Asynchronous</w:t>
            </w:r>
          </w:p>
        </w:tc>
        <w:tc>
          <w:tcPr>
            <w:tcW w:w="1510" w:type="dxa"/>
            <w:shd w:val="clear" w:color="auto" w:fill="auto"/>
          </w:tcPr>
          <w:p w:rsidR="009119F2" w:rsidRPr="00271A53" w:rsidRDefault="00A960EE">
            <w:pPr>
              <w:spacing w:after="0" w:line="240" w:lineRule="auto"/>
              <w:jc w:val="center"/>
              <w:rPr>
                <w:rFonts w:asciiTheme="majorBidi" w:hAnsiTheme="majorBidi" w:cstheme="majorBidi"/>
                <w:b/>
                <w:bCs/>
                <w:sz w:val="24"/>
                <w:szCs w:val="24"/>
                <w:rtl/>
              </w:rPr>
            </w:pPr>
            <w:r w:rsidRPr="00271A53">
              <w:rPr>
                <w:rFonts w:asciiTheme="majorBidi" w:hAnsiTheme="majorBidi" w:cstheme="majorBidi"/>
                <w:b/>
                <w:bCs/>
                <w:sz w:val="24"/>
                <w:szCs w:val="24"/>
              </w:rPr>
              <w:t>Synchronous</w:t>
            </w:r>
          </w:p>
        </w:tc>
        <w:tc>
          <w:tcPr>
            <w:tcW w:w="1504" w:type="dxa"/>
            <w:vMerge w:val="restart"/>
            <w:shd w:val="clear" w:color="auto" w:fill="auto"/>
            <w:vAlign w:val="center"/>
          </w:tcPr>
          <w:p w:rsidR="009119F2" w:rsidRPr="00271A53" w:rsidRDefault="00A960EE">
            <w:pPr>
              <w:spacing w:after="0" w:line="240" w:lineRule="auto"/>
              <w:jc w:val="center"/>
              <w:rPr>
                <w:rFonts w:asciiTheme="majorBidi" w:hAnsiTheme="majorBidi" w:cstheme="majorBidi"/>
                <w:b/>
                <w:bCs/>
                <w:sz w:val="24"/>
                <w:szCs w:val="24"/>
                <w:rtl/>
              </w:rPr>
            </w:pPr>
            <w:r w:rsidRPr="00271A53">
              <w:rPr>
                <w:rFonts w:asciiTheme="majorBidi" w:hAnsiTheme="majorBidi" w:cstheme="majorBidi"/>
                <w:b/>
                <w:bCs/>
                <w:sz w:val="24"/>
                <w:szCs w:val="24"/>
              </w:rPr>
              <w:t>Percentage</w:t>
            </w:r>
          </w:p>
        </w:tc>
      </w:tr>
      <w:tr w:rsidR="00271A53" w:rsidRPr="00271A53">
        <w:trPr>
          <w:jc w:val="center"/>
        </w:trPr>
        <w:tc>
          <w:tcPr>
            <w:tcW w:w="1503" w:type="dxa"/>
            <w:tcBorders>
              <w:top w:val="single" w:sz="4" w:space="0" w:color="auto"/>
            </w:tcBorders>
            <w:shd w:val="clear" w:color="auto" w:fill="auto"/>
          </w:tcPr>
          <w:p w:rsidR="009119F2" w:rsidRPr="00271A53" w:rsidRDefault="00A960EE">
            <w:pPr>
              <w:spacing w:after="0" w:line="240" w:lineRule="auto"/>
              <w:jc w:val="center"/>
              <w:rPr>
                <w:rFonts w:asciiTheme="majorBidi" w:hAnsiTheme="majorBidi" w:cstheme="majorBidi"/>
                <w:b/>
                <w:bCs/>
                <w:sz w:val="24"/>
                <w:szCs w:val="24"/>
                <w:rtl/>
              </w:rPr>
            </w:pPr>
            <w:r w:rsidRPr="00271A53">
              <w:rPr>
                <w:rFonts w:asciiTheme="majorBidi" w:hAnsiTheme="majorBidi" w:cstheme="majorBidi"/>
                <w:b/>
                <w:bCs/>
                <w:sz w:val="24"/>
                <w:szCs w:val="24"/>
              </w:rPr>
              <w:t>100%</w:t>
            </w:r>
          </w:p>
        </w:tc>
        <w:tc>
          <w:tcPr>
            <w:tcW w:w="1630" w:type="dxa"/>
            <w:shd w:val="clear" w:color="auto" w:fill="auto"/>
          </w:tcPr>
          <w:p w:rsidR="009119F2" w:rsidRPr="00271A53" w:rsidRDefault="009119F2">
            <w:pPr>
              <w:spacing w:after="0" w:line="240" w:lineRule="auto"/>
              <w:jc w:val="center"/>
              <w:rPr>
                <w:rFonts w:asciiTheme="majorBidi" w:hAnsiTheme="majorBidi" w:cstheme="majorBidi"/>
                <w:b/>
                <w:bCs/>
                <w:sz w:val="24"/>
                <w:szCs w:val="24"/>
                <w:rtl/>
              </w:rPr>
            </w:pPr>
          </w:p>
        </w:tc>
        <w:tc>
          <w:tcPr>
            <w:tcW w:w="1510" w:type="dxa"/>
            <w:shd w:val="clear" w:color="auto" w:fill="auto"/>
          </w:tcPr>
          <w:p w:rsidR="009119F2" w:rsidRPr="00271A53" w:rsidRDefault="009119F2">
            <w:pPr>
              <w:spacing w:after="0" w:line="240" w:lineRule="auto"/>
              <w:jc w:val="center"/>
              <w:rPr>
                <w:rFonts w:asciiTheme="majorBidi" w:hAnsiTheme="majorBidi" w:cstheme="majorBidi"/>
                <w:b/>
                <w:bCs/>
                <w:sz w:val="24"/>
                <w:szCs w:val="24"/>
                <w:rtl/>
              </w:rPr>
            </w:pPr>
          </w:p>
        </w:tc>
        <w:tc>
          <w:tcPr>
            <w:tcW w:w="1504" w:type="dxa"/>
            <w:vMerge/>
            <w:shd w:val="clear" w:color="auto" w:fill="auto"/>
          </w:tcPr>
          <w:p w:rsidR="009119F2" w:rsidRPr="00271A53" w:rsidRDefault="009119F2">
            <w:pPr>
              <w:spacing w:after="0" w:line="240" w:lineRule="auto"/>
              <w:jc w:val="center"/>
              <w:rPr>
                <w:rFonts w:asciiTheme="majorBidi" w:hAnsiTheme="majorBidi" w:cstheme="majorBidi"/>
                <w:b/>
                <w:bCs/>
                <w:sz w:val="24"/>
                <w:szCs w:val="24"/>
                <w:rtl/>
              </w:rPr>
            </w:pPr>
          </w:p>
        </w:tc>
      </w:tr>
    </w:tbl>
    <w:p w:rsidR="009119F2" w:rsidRPr="00271A53" w:rsidRDefault="009119F2">
      <w:pPr>
        <w:spacing w:after="0" w:line="360" w:lineRule="auto"/>
        <w:jc w:val="center"/>
        <w:rPr>
          <w:rFonts w:asciiTheme="majorBidi" w:hAnsiTheme="majorBidi" w:cstheme="majorBidi"/>
          <w:b/>
          <w:bCs/>
          <w:sz w:val="24"/>
          <w:szCs w:val="24"/>
          <w:rtl/>
        </w:rPr>
      </w:pPr>
    </w:p>
    <w:p w:rsidR="009119F2" w:rsidRPr="00271A53" w:rsidRDefault="00A960EE">
      <w:pPr>
        <w:spacing w:after="0" w:line="360" w:lineRule="auto"/>
        <w:jc w:val="center"/>
        <w:rPr>
          <w:rFonts w:asciiTheme="majorBidi" w:hAnsiTheme="majorBidi" w:cstheme="majorBidi"/>
          <w:b/>
          <w:bCs/>
          <w:sz w:val="24"/>
          <w:szCs w:val="24"/>
          <w:rtl/>
        </w:rPr>
      </w:pPr>
      <w:r w:rsidRPr="00271A53">
        <w:rPr>
          <w:rFonts w:asciiTheme="majorBidi" w:hAnsiTheme="majorBidi" w:cstheme="majorBidi"/>
          <w:b/>
          <w:bCs/>
          <w:sz w:val="24"/>
          <w:szCs w:val="24"/>
        </w:rPr>
        <w:t xml:space="preserve">Course Description </w:t>
      </w:r>
    </w:p>
    <w:tbl>
      <w:tblPr>
        <w:tblStyle w:val="TableGrid"/>
        <w:bidiVisual/>
        <w:tblW w:w="9465" w:type="dxa"/>
        <w:tblInd w:w="-223"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271A53" w:rsidRPr="00271A53">
        <w:tc>
          <w:tcPr>
            <w:tcW w:w="9465" w:type="dxa"/>
          </w:tcPr>
          <w:p w:rsidR="009119F2" w:rsidRPr="00271A53" w:rsidRDefault="0058072F" w:rsidP="0058072F">
            <w:pPr>
              <w:bidi w:val="0"/>
              <w:spacing w:after="0" w:line="240" w:lineRule="auto"/>
              <w:jc w:val="both"/>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An introduction to the principles of financial accounting (assuming no prior knowledge of accounting) to help students understand how accrual accounting information is produced insofar as that will facilitate more thoughtful reading of the primary financial statements</w:t>
            </w:r>
          </w:p>
        </w:tc>
      </w:tr>
    </w:tbl>
    <w:p w:rsidR="009119F2" w:rsidRPr="00271A53" w:rsidRDefault="009119F2">
      <w:pPr>
        <w:spacing w:after="0" w:line="360" w:lineRule="auto"/>
        <w:jc w:val="center"/>
        <w:rPr>
          <w:rFonts w:asciiTheme="majorBidi" w:hAnsiTheme="majorBidi" w:cstheme="majorBidi"/>
          <w:b/>
          <w:bCs/>
          <w:sz w:val="24"/>
          <w:szCs w:val="24"/>
        </w:rPr>
      </w:pPr>
    </w:p>
    <w:p w:rsidR="009119F2" w:rsidRPr="00271A53" w:rsidRDefault="009119F2">
      <w:pPr>
        <w:spacing w:after="0" w:line="360" w:lineRule="auto"/>
        <w:jc w:val="center"/>
        <w:rPr>
          <w:rFonts w:asciiTheme="majorBidi" w:hAnsiTheme="majorBidi" w:cstheme="majorBidi"/>
          <w:b/>
          <w:bCs/>
          <w:sz w:val="24"/>
          <w:szCs w:val="24"/>
        </w:rPr>
      </w:pPr>
    </w:p>
    <w:p w:rsidR="009119F2" w:rsidRPr="00271A53" w:rsidRDefault="00A960EE">
      <w:pPr>
        <w:spacing w:after="0" w:line="360" w:lineRule="auto"/>
        <w:jc w:val="center"/>
        <w:rPr>
          <w:rFonts w:asciiTheme="majorBidi" w:hAnsiTheme="majorBidi" w:cstheme="majorBidi"/>
          <w:b/>
          <w:bCs/>
          <w:sz w:val="24"/>
          <w:szCs w:val="24"/>
          <w:rtl/>
        </w:rPr>
      </w:pPr>
      <w:r w:rsidRPr="00271A53">
        <w:rPr>
          <w:rFonts w:asciiTheme="majorBidi" w:hAnsiTheme="majorBidi" w:cstheme="majorBidi"/>
          <w:b/>
          <w:bCs/>
          <w:sz w:val="24"/>
          <w:szCs w:val="24"/>
        </w:rPr>
        <w:t xml:space="preserve">Course Learning Outcomes </w:t>
      </w:r>
    </w:p>
    <w:tbl>
      <w:tblPr>
        <w:tblStyle w:val="TableGrid"/>
        <w:bidiVisual/>
        <w:tblW w:w="0" w:type="auto"/>
        <w:tblLook w:val="04A0" w:firstRow="1" w:lastRow="0" w:firstColumn="1" w:lastColumn="0" w:noHBand="0" w:noVBand="1"/>
      </w:tblPr>
      <w:tblGrid>
        <w:gridCol w:w="1763"/>
        <w:gridCol w:w="6380"/>
        <w:gridCol w:w="1099"/>
      </w:tblGrid>
      <w:tr w:rsidR="00271A53" w:rsidRPr="00271A53">
        <w:tc>
          <w:tcPr>
            <w:tcW w:w="176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9119F2" w:rsidRPr="00271A53" w:rsidRDefault="00A960EE">
            <w:pPr>
              <w:spacing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 xml:space="preserve">Corresponding Program Outcomes  </w:t>
            </w:r>
          </w:p>
        </w:tc>
        <w:tc>
          <w:tcPr>
            <w:tcW w:w="6731"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9119F2" w:rsidRPr="00271A53" w:rsidRDefault="00A960EE">
            <w:pPr>
              <w:spacing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rPr>
              <w:t>Outcome</w:t>
            </w:r>
          </w:p>
        </w:tc>
        <w:tc>
          <w:tcPr>
            <w:tcW w:w="110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9119F2" w:rsidRPr="00271A53" w:rsidRDefault="00A960EE">
            <w:pPr>
              <w:spacing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Number</w:t>
            </w:r>
          </w:p>
        </w:tc>
      </w:tr>
      <w:tr w:rsidR="00271A53" w:rsidRPr="00271A53">
        <w:tc>
          <w:tcPr>
            <w:tcW w:w="9595" w:type="dxa"/>
            <w:gridSpan w:val="3"/>
            <w:tcBorders>
              <w:left w:val="thickThinLargeGap" w:sz="2" w:space="0" w:color="auto"/>
              <w:right w:val="thickThinLargeGap" w:sz="2" w:space="0" w:color="auto"/>
            </w:tcBorders>
            <w:shd w:val="clear" w:color="auto" w:fill="D9D9D9" w:themeFill="background1" w:themeFillShade="D9"/>
          </w:tcPr>
          <w:p w:rsidR="009119F2" w:rsidRPr="00271A53" w:rsidRDefault="00A960EE">
            <w:pPr>
              <w:spacing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 xml:space="preserve">Knowledge </w:t>
            </w:r>
          </w:p>
        </w:tc>
      </w:tr>
      <w:tr w:rsidR="00271A53" w:rsidRPr="00271A53">
        <w:tc>
          <w:tcPr>
            <w:tcW w:w="1763" w:type="dxa"/>
            <w:tcBorders>
              <w:left w:val="thickThinLargeGap" w:sz="2" w:space="0" w:color="auto"/>
              <w:right w:val="single" w:sz="4" w:space="0" w:color="auto"/>
            </w:tcBorders>
          </w:tcPr>
          <w:p w:rsidR="009119F2" w:rsidRPr="00271A53" w:rsidRDefault="009119F2">
            <w:pPr>
              <w:spacing w:after="0" w:line="240" w:lineRule="auto"/>
              <w:jc w:val="center"/>
              <w:rPr>
                <w:rFonts w:asciiTheme="majorBidi" w:hAnsiTheme="majorBidi" w:cstheme="majorBidi"/>
                <w:b/>
                <w:bCs/>
                <w:sz w:val="24"/>
                <w:szCs w:val="24"/>
                <w:lang w:bidi="ar-JO"/>
              </w:rPr>
            </w:pPr>
          </w:p>
        </w:tc>
        <w:tc>
          <w:tcPr>
            <w:tcW w:w="6731" w:type="dxa"/>
            <w:tcBorders>
              <w:left w:val="single" w:sz="4" w:space="0" w:color="auto"/>
              <w:right w:val="single" w:sz="4" w:space="0" w:color="auto"/>
            </w:tcBorders>
          </w:tcPr>
          <w:p w:rsidR="00596DE7" w:rsidRPr="00271A53" w:rsidRDefault="00085FA3" w:rsidP="00C634D6">
            <w:pPr>
              <w:pStyle w:val="ListParagraph"/>
              <w:bidi w:val="0"/>
              <w:spacing w:after="0" w:line="240" w:lineRule="auto"/>
              <w:ind w:left="360"/>
              <w:jc w:val="both"/>
              <w:rPr>
                <w:rFonts w:asciiTheme="majorBidi" w:hAnsiTheme="majorBidi" w:cstheme="majorBidi"/>
                <w:b/>
                <w:bCs/>
                <w:sz w:val="24"/>
                <w:szCs w:val="24"/>
                <w:lang w:bidi="ar-JO"/>
              </w:rPr>
            </w:pPr>
            <w:r>
              <w:rPr>
                <w:rFonts w:asciiTheme="majorBidi" w:hAnsiTheme="majorBidi" w:cstheme="majorBidi"/>
                <w:b/>
                <w:bCs/>
                <w:sz w:val="24"/>
                <w:szCs w:val="24"/>
                <w:lang w:bidi="ar-JO"/>
              </w:rPr>
              <w:t>D</w:t>
            </w:r>
            <w:r w:rsidR="00A960EE" w:rsidRPr="00271A53">
              <w:rPr>
                <w:rFonts w:asciiTheme="majorBidi" w:hAnsiTheme="majorBidi" w:cstheme="majorBidi"/>
                <w:b/>
                <w:bCs/>
                <w:sz w:val="24"/>
                <w:szCs w:val="24"/>
                <w:lang w:bidi="ar-JO"/>
              </w:rPr>
              <w:t>escrib</w:t>
            </w:r>
            <w:r>
              <w:rPr>
                <w:rFonts w:asciiTheme="majorBidi" w:hAnsiTheme="majorBidi" w:cstheme="majorBidi"/>
                <w:b/>
                <w:bCs/>
                <w:sz w:val="24"/>
                <w:szCs w:val="24"/>
                <w:lang w:bidi="ar-JO"/>
              </w:rPr>
              <w:t>e th</w:t>
            </w:r>
            <w:r w:rsidR="00A960EE" w:rsidRPr="00271A53">
              <w:rPr>
                <w:rFonts w:asciiTheme="majorBidi" w:hAnsiTheme="majorBidi" w:cstheme="majorBidi"/>
                <w:b/>
                <w:bCs/>
                <w:sz w:val="24"/>
                <w:szCs w:val="24"/>
                <w:lang w:bidi="ar-JO"/>
              </w:rPr>
              <w:t xml:space="preserve">e concepts of accounting </w:t>
            </w:r>
            <w:proofErr w:type="spellStart"/>
            <w:r w:rsidR="00F75EA3" w:rsidRPr="00271A53">
              <w:rPr>
                <w:rFonts w:asciiTheme="majorBidi" w:hAnsiTheme="majorBidi" w:cstheme="majorBidi"/>
                <w:b/>
                <w:bCs/>
                <w:sz w:val="24"/>
                <w:szCs w:val="24"/>
                <w:lang w:bidi="ar-JO"/>
              </w:rPr>
              <w:t>assumattions</w:t>
            </w:r>
            <w:proofErr w:type="spellEnd"/>
            <w:r w:rsidR="00F75EA3" w:rsidRPr="00271A53">
              <w:rPr>
                <w:rFonts w:asciiTheme="majorBidi" w:hAnsiTheme="majorBidi" w:cstheme="majorBidi"/>
                <w:b/>
                <w:bCs/>
                <w:sz w:val="24"/>
                <w:szCs w:val="24"/>
                <w:lang w:bidi="ar-JO"/>
              </w:rPr>
              <w:t xml:space="preserve"> and </w:t>
            </w:r>
            <w:r w:rsidR="00A960EE" w:rsidRPr="00271A53">
              <w:rPr>
                <w:rFonts w:asciiTheme="majorBidi" w:hAnsiTheme="majorBidi" w:cstheme="majorBidi"/>
                <w:b/>
                <w:bCs/>
                <w:sz w:val="24"/>
                <w:szCs w:val="24"/>
                <w:lang w:bidi="ar-JO"/>
              </w:rPr>
              <w:t>measurement</w:t>
            </w:r>
          </w:p>
          <w:p w:rsidR="009119F2" w:rsidRPr="00271A53" w:rsidRDefault="009119F2" w:rsidP="006431B1">
            <w:pPr>
              <w:bidi w:val="0"/>
              <w:spacing w:after="0" w:line="240" w:lineRule="auto"/>
              <w:jc w:val="both"/>
              <w:rPr>
                <w:rFonts w:asciiTheme="majorBidi" w:hAnsiTheme="majorBidi" w:cstheme="majorBidi"/>
                <w:b/>
                <w:bCs/>
                <w:sz w:val="24"/>
                <w:szCs w:val="24"/>
                <w:rtl/>
                <w:lang w:bidi="ar-JO"/>
              </w:rPr>
            </w:pPr>
          </w:p>
        </w:tc>
        <w:tc>
          <w:tcPr>
            <w:tcW w:w="1101" w:type="dxa"/>
            <w:tcBorders>
              <w:left w:val="single" w:sz="4" w:space="0" w:color="auto"/>
              <w:right w:val="thickThinLargeGap" w:sz="2" w:space="0" w:color="auto"/>
            </w:tcBorders>
          </w:tcPr>
          <w:p w:rsidR="009119F2" w:rsidRPr="00271A53" w:rsidRDefault="00A960EE">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 xml:space="preserve">K1 </w:t>
            </w:r>
          </w:p>
        </w:tc>
      </w:tr>
      <w:tr w:rsidR="00271A53" w:rsidRPr="00271A53">
        <w:tc>
          <w:tcPr>
            <w:tcW w:w="1763" w:type="dxa"/>
            <w:tcBorders>
              <w:left w:val="thickThinLargeGap" w:sz="2" w:space="0" w:color="auto"/>
              <w:right w:val="single" w:sz="4" w:space="0" w:color="auto"/>
            </w:tcBorders>
          </w:tcPr>
          <w:p w:rsidR="00F75EA3" w:rsidRPr="00271A53" w:rsidRDefault="00F75EA3">
            <w:pPr>
              <w:spacing w:after="0" w:line="240" w:lineRule="auto"/>
              <w:jc w:val="center"/>
              <w:rPr>
                <w:rFonts w:asciiTheme="majorBidi" w:hAnsiTheme="majorBidi" w:cstheme="majorBidi"/>
                <w:b/>
                <w:bCs/>
                <w:sz w:val="24"/>
                <w:szCs w:val="24"/>
                <w:lang w:bidi="ar-JO"/>
              </w:rPr>
            </w:pPr>
          </w:p>
        </w:tc>
        <w:tc>
          <w:tcPr>
            <w:tcW w:w="6731" w:type="dxa"/>
            <w:tcBorders>
              <w:left w:val="single" w:sz="4" w:space="0" w:color="auto"/>
              <w:right w:val="single" w:sz="4" w:space="0" w:color="auto"/>
            </w:tcBorders>
          </w:tcPr>
          <w:p w:rsidR="006431B1" w:rsidRPr="00271A53" w:rsidRDefault="00085FA3" w:rsidP="00C634D6">
            <w:pPr>
              <w:pStyle w:val="ListParagraph"/>
              <w:bidi w:val="0"/>
              <w:spacing w:after="0" w:line="240" w:lineRule="auto"/>
              <w:ind w:left="360"/>
              <w:jc w:val="both"/>
              <w:rPr>
                <w:rFonts w:asciiTheme="majorBidi" w:hAnsiTheme="majorBidi" w:cstheme="majorBidi"/>
                <w:b/>
                <w:bCs/>
                <w:sz w:val="24"/>
                <w:szCs w:val="24"/>
                <w:lang w:bidi="ar-JO"/>
              </w:rPr>
            </w:pPr>
            <w:proofErr w:type="spellStart"/>
            <w:r>
              <w:rPr>
                <w:rFonts w:asciiTheme="majorBidi" w:hAnsiTheme="majorBidi" w:cstheme="majorBidi"/>
                <w:b/>
                <w:bCs/>
                <w:sz w:val="24"/>
                <w:szCs w:val="24"/>
                <w:lang w:bidi="ar-JO"/>
              </w:rPr>
              <w:t>A</w:t>
            </w:r>
            <w:r w:rsidR="006431B1" w:rsidRPr="00271A53">
              <w:rPr>
                <w:rFonts w:asciiTheme="majorBidi" w:hAnsiTheme="majorBidi" w:cstheme="majorBidi"/>
                <w:b/>
                <w:bCs/>
                <w:sz w:val="24"/>
                <w:szCs w:val="24"/>
                <w:lang w:bidi="ar-JO"/>
              </w:rPr>
              <w:t>nlysing</w:t>
            </w:r>
            <w:proofErr w:type="spellEnd"/>
            <w:r w:rsidR="006431B1" w:rsidRPr="00271A53">
              <w:rPr>
                <w:rFonts w:asciiTheme="majorBidi" w:hAnsiTheme="majorBidi" w:cstheme="majorBidi"/>
                <w:b/>
                <w:bCs/>
                <w:sz w:val="24"/>
                <w:szCs w:val="24"/>
                <w:lang w:bidi="ar-JO"/>
              </w:rPr>
              <w:t xml:space="preserve"> of financial operations and the accounting cycle in accordance with accounting standards and accounting concepts and the ability to record operations and prepare major financial reports</w:t>
            </w:r>
          </w:p>
          <w:p w:rsidR="00F75EA3" w:rsidRPr="00271A53" w:rsidRDefault="00F75EA3" w:rsidP="006431B1">
            <w:pPr>
              <w:bidi w:val="0"/>
              <w:spacing w:after="0" w:line="240" w:lineRule="auto"/>
              <w:jc w:val="both"/>
              <w:rPr>
                <w:rFonts w:asciiTheme="majorBidi" w:hAnsiTheme="majorBidi" w:cstheme="majorBidi"/>
                <w:b/>
                <w:bCs/>
                <w:sz w:val="24"/>
                <w:szCs w:val="24"/>
                <w:lang w:bidi="ar-JO"/>
              </w:rPr>
            </w:pPr>
          </w:p>
        </w:tc>
        <w:tc>
          <w:tcPr>
            <w:tcW w:w="1101" w:type="dxa"/>
            <w:tcBorders>
              <w:left w:val="single" w:sz="4" w:space="0" w:color="auto"/>
              <w:right w:val="thickThinLargeGap" w:sz="2" w:space="0" w:color="auto"/>
            </w:tcBorders>
          </w:tcPr>
          <w:p w:rsidR="00F75EA3" w:rsidRPr="00271A53" w:rsidRDefault="006431B1">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lastRenderedPageBreak/>
              <w:t>K2</w:t>
            </w:r>
          </w:p>
        </w:tc>
      </w:tr>
      <w:tr w:rsidR="00271A53" w:rsidRPr="00271A53">
        <w:tc>
          <w:tcPr>
            <w:tcW w:w="1763" w:type="dxa"/>
            <w:tcBorders>
              <w:left w:val="thickThinLargeGap" w:sz="2" w:space="0" w:color="auto"/>
              <w:right w:val="single" w:sz="4" w:space="0" w:color="auto"/>
            </w:tcBorders>
          </w:tcPr>
          <w:p w:rsidR="00F75EA3" w:rsidRPr="00271A53" w:rsidRDefault="00F75EA3">
            <w:pPr>
              <w:spacing w:after="0" w:line="240" w:lineRule="auto"/>
              <w:jc w:val="center"/>
              <w:rPr>
                <w:rFonts w:asciiTheme="majorBidi" w:hAnsiTheme="majorBidi" w:cstheme="majorBidi"/>
                <w:b/>
                <w:bCs/>
                <w:sz w:val="24"/>
                <w:szCs w:val="24"/>
                <w:lang w:bidi="ar-JO"/>
              </w:rPr>
            </w:pPr>
          </w:p>
        </w:tc>
        <w:tc>
          <w:tcPr>
            <w:tcW w:w="6731" w:type="dxa"/>
            <w:tcBorders>
              <w:left w:val="single" w:sz="4" w:space="0" w:color="auto"/>
              <w:right w:val="single" w:sz="4" w:space="0" w:color="auto"/>
            </w:tcBorders>
          </w:tcPr>
          <w:p w:rsidR="00F75EA3" w:rsidRPr="00271A53" w:rsidRDefault="00F75EA3" w:rsidP="00C634D6">
            <w:pPr>
              <w:pStyle w:val="ListParagraph"/>
              <w:bidi w:val="0"/>
              <w:spacing w:after="0" w:line="240" w:lineRule="auto"/>
              <w:ind w:left="360"/>
              <w:jc w:val="both"/>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Explain</w:t>
            </w:r>
            <w:r w:rsidR="00085FA3">
              <w:rPr>
                <w:rFonts w:asciiTheme="majorBidi" w:hAnsiTheme="majorBidi" w:cstheme="majorBidi"/>
                <w:b/>
                <w:bCs/>
                <w:sz w:val="24"/>
                <w:szCs w:val="24"/>
                <w:lang w:bidi="ar-JO"/>
              </w:rPr>
              <w:t>ing</w:t>
            </w:r>
            <w:r w:rsidRPr="00271A53">
              <w:rPr>
                <w:rFonts w:asciiTheme="majorBidi" w:hAnsiTheme="majorBidi" w:cstheme="majorBidi"/>
                <w:b/>
                <w:bCs/>
                <w:sz w:val="24"/>
                <w:szCs w:val="24"/>
                <w:lang w:bidi="ar-JO"/>
              </w:rPr>
              <w:t xml:space="preserve"> how to prepare the financial statements and the assumptions and their interrelationship in order to benefit from their information in making decisions.</w:t>
            </w:r>
          </w:p>
          <w:p w:rsidR="00F75EA3" w:rsidRPr="00271A53" w:rsidRDefault="00F75EA3" w:rsidP="00F75EA3">
            <w:pPr>
              <w:pStyle w:val="ListParagraph"/>
              <w:bidi w:val="0"/>
              <w:spacing w:after="0" w:line="240" w:lineRule="auto"/>
              <w:ind w:left="360"/>
              <w:jc w:val="both"/>
              <w:rPr>
                <w:rFonts w:asciiTheme="majorBidi" w:hAnsiTheme="majorBidi" w:cstheme="majorBidi"/>
                <w:b/>
                <w:bCs/>
                <w:sz w:val="24"/>
                <w:szCs w:val="24"/>
                <w:lang w:bidi="ar-JO"/>
              </w:rPr>
            </w:pPr>
          </w:p>
        </w:tc>
        <w:tc>
          <w:tcPr>
            <w:tcW w:w="1101" w:type="dxa"/>
            <w:tcBorders>
              <w:left w:val="single" w:sz="4" w:space="0" w:color="auto"/>
              <w:right w:val="thickThinLargeGap" w:sz="2" w:space="0" w:color="auto"/>
            </w:tcBorders>
          </w:tcPr>
          <w:p w:rsidR="00F75EA3" w:rsidRPr="00271A53" w:rsidRDefault="00F75EA3">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K</w:t>
            </w:r>
            <w:r w:rsidR="006431B1" w:rsidRPr="00271A53">
              <w:rPr>
                <w:rFonts w:asciiTheme="majorBidi" w:hAnsiTheme="majorBidi" w:cstheme="majorBidi"/>
                <w:b/>
                <w:bCs/>
                <w:sz w:val="24"/>
                <w:szCs w:val="24"/>
                <w:lang w:bidi="ar-JO"/>
              </w:rPr>
              <w:t>3</w:t>
            </w:r>
          </w:p>
        </w:tc>
      </w:tr>
      <w:tr w:rsidR="00271A53" w:rsidRPr="00271A53">
        <w:tc>
          <w:tcPr>
            <w:tcW w:w="1763" w:type="dxa"/>
            <w:tcBorders>
              <w:left w:val="thickThinLargeGap" w:sz="2" w:space="0" w:color="auto"/>
              <w:right w:val="single" w:sz="4" w:space="0" w:color="auto"/>
            </w:tcBorders>
          </w:tcPr>
          <w:p w:rsidR="00F75EA3" w:rsidRPr="00271A53" w:rsidRDefault="00F75EA3">
            <w:pPr>
              <w:spacing w:after="0" w:line="240" w:lineRule="auto"/>
              <w:jc w:val="center"/>
              <w:rPr>
                <w:rFonts w:asciiTheme="majorBidi" w:hAnsiTheme="majorBidi" w:cstheme="majorBidi"/>
                <w:b/>
                <w:bCs/>
                <w:sz w:val="24"/>
                <w:szCs w:val="24"/>
                <w:lang w:bidi="ar-JO"/>
              </w:rPr>
            </w:pPr>
          </w:p>
        </w:tc>
        <w:tc>
          <w:tcPr>
            <w:tcW w:w="6731" w:type="dxa"/>
            <w:tcBorders>
              <w:left w:val="single" w:sz="4" w:space="0" w:color="auto"/>
              <w:right w:val="single" w:sz="4" w:space="0" w:color="auto"/>
            </w:tcBorders>
          </w:tcPr>
          <w:p w:rsidR="00085FA3" w:rsidRPr="00085FA3" w:rsidRDefault="00085FA3" w:rsidP="00085FA3">
            <w:pPr>
              <w:bidi w:val="0"/>
              <w:spacing w:after="0" w:line="240" w:lineRule="auto"/>
              <w:jc w:val="both"/>
              <w:rPr>
                <w:rFonts w:asciiTheme="majorBidi" w:hAnsiTheme="majorBidi" w:cstheme="majorBidi"/>
                <w:b/>
                <w:bCs/>
                <w:sz w:val="24"/>
                <w:szCs w:val="24"/>
                <w:lang w:bidi="ar-JO"/>
              </w:rPr>
            </w:pPr>
            <w:r>
              <w:rPr>
                <w:rFonts w:asciiTheme="majorBidi" w:hAnsiTheme="majorBidi" w:cstheme="majorBidi"/>
                <w:b/>
                <w:bCs/>
                <w:sz w:val="24"/>
                <w:szCs w:val="24"/>
                <w:lang w:bidi="ar-JO"/>
              </w:rPr>
              <w:t>Describe the m</w:t>
            </w:r>
            <w:r w:rsidRPr="00085FA3">
              <w:rPr>
                <w:rFonts w:asciiTheme="majorBidi" w:hAnsiTheme="majorBidi" w:cstheme="majorBidi"/>
                <w:b/>
                <w:bCs/>
                <w:sz w:val="24"/>
                <w:szCs w:val="24"/>
                <w:lang w:bidi="ar-JO"/>
              </w:rPr>
              <w:t xml:space="preserve">anagement </w:t>
            </w:r>
            <w:r>
              <w:rPr>
                <w:rFonts w:asciiTheme="majorBidi" w:hAnsiTheme="majorBidi" w:cstheme="majorBidi"/>
                <w:b/>
                <w:bCs/>
                <w:sz w:val="24"/>
                <w:szCs w:val="24"/>
                <w:lang w:bidi="ar-JO"/>
              </w:rPr>
              <w:t>a</w:t>
            </w:r>
            <w:r w:rsidRPr="00085FA3">
              <w:rPr>
                <w:rFonts w:asciiTheme="majorBidi" w:hAnsiTheme="majorBidi" w:cstheme="majorBidi"/>
                <w:b/>
                <w:bCs/>
                <w:sz w:val="24"/>
                <w:szCs w:val="24"/>
                <w:lang w:bidi="ar-JO"/>
              </w:rPr>
              <w:t>ccounting</w:t>
            </w:r>
            <w:r>
              <w:rPr>
                <w:rFonts w:asciiTheme="majorBidi" w:hAnsiTheme="majorBidi" w:cstheme="majorBidi"/>
                <w:b/>
                <w:bCs/>
                <w:sz w:val="24"/>
                <w:szCs w:val="24"/>
                <w:lang w:bidi="ar-JO"/>
              </w:rPr>
              <w:t xml:space="preserve"> f</w:t>
            </w:r>
            <w:r w:rsidRPr="00085FA3">
              <w:rPr>
                <w:rFonts w:asciiTheme="majorBidi" w:hAnsiTheme="majorBidi" w:cstheme="majorBidi"/>
                <w:b/>
                <w:bCs/>
                <w:sz w:val="24"/>
                <w:szCs w:val="24"/>
                <w:lang w:bidi="ar-JO"/>
              </w:rPr>
              <w:t>oundations</w:t>
            </w:r>
          </w:p>
          <w:p w:rsidR="00F75EA3" w:rsidRPr="00271A53" w:rsidRDefault="00085FA3" w:rsidP="00085FA3">
            <w:pPr>
              <w:pStyle w:val="ListParagraph"/>
              <w:bidi w:val="0"/>
              <w:spacing w:after="0" w:line="240" w:lineRule="auto"/>
              <w:ind w:left="360"/>
              <w:jc w:val="both"/>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 and th</w:t>
            </w:r>
            <w:r w:rsidRPr="00085FA3">
              <w:rPr>
                <w:rFonts w:asciiTheme="majorBidi" w:hAnsiTheme="majorBidi" w:cstheme="majorBidi"/>
                <w:b/>
                <w:bCs/>
                <w:sz w:val="24"/>
                <w:szCs w:val="24"/>
                <w:lang w:bidi="ar-JO"/>
              </w:rPr>
              <w:t>e six main functions of management accounting</w:t>
            </w:r>
          </w:p>
        </w:tc>
        <w:tc>
          <w:tcPr>
            <w:tcW w:w="1101" w:type="dxa"/>
            <w:tcBorders>
              <w:left w:val="single" w:sz="4" w:space="0" w:color="auto"/>
              <w:right w:val="thickThinLargeGap" w:sz="2" w:space="0" w:color="auto"/>
            </w:tcBorders>
          </w:tcPr>
          <w:p w:rsidR="00F75EA3" w:rsidRPr="00271A53" w:rsidRDefault="00F75EA3">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K</w:t>
            </w:r>
            <w:r w:rsidR="006431B1" w:rsidRPr="00271A53">
              <w:rPr>
                <w:rFonts w:asciiTheme="majorBidi" w:hAnsiTheme="majorBidi" w:cstheme="majorBidi"/>
                <w:b/>
                <w:bCs/>
                <w:sz w:val="24"/>
                <w:szCs w:val="24"/>
                <w:lang w:bidi="ar-JO"/>
              </w:rPr>
              <w:t>4</w:t>
            </w:r>
          </w:p>
        </w:tc>
      </w:tr>
      <w:tr w:rsidR="00271A53" w:rsidRPr="00271A53">
        <w:tc>
          <w:tcPr>
            <w:tcW w:w="9595" w:type="dxa"/>
            <w:gridSpan w:val="3"/>
            <w:tcBorders>
              <w:left w:val="thickThinLargeGap" w:sz="2" w:space="0" w:color="auto"/>
              <w:right w:val="thickThinLargeGap" w:sz="2" w:space="0" w:color="auto"/>
            </w:tcBorders>
            <w:shd w:val="clear" w:color="auto" w:fill="D9D9D9" w:themeFill="background1" w:themeFillShade="D9"/>
          </w:tcPr>
          <w:p w:rsidR="009119F2" w:rsidRPr="00271A53" w:rsidRDefault="00A960EE">
            <w:pPr>
              <w:spacing w:after="0" w:line="240" w:lineRule="auto"/>
              <w:jc w:val="right"/>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 xml:space="preserve">Skills </w:t>
            </w:r>
          </w:p>
        </w:tc>
      </w:tr>
      <w:tr w:rsidR="00271A53" w:rsidRPr="00271A53">
        <w:tc>
          <w:tcPr>
            <w:tcW w:w="1763" w:type="dxa"/>
            <w:tcBorders>
              <w:left w:val="thickThinLargeGap" w:sz="2" w:space="0" w:color="auto"/>
              <w:right w:val="single" w:sz="4" w:space="0" w:color="auto"/>
            </w:tcBorders>
          </w:tcPr>
          <w:p w:rsidR="009119F2" w:rsidRPr="00271A53" w:rsidRDefault="009119F2">
            <w:pPr>
              <w:spacing w:after="0" w:line="240" w:lineRule="auto"/>
              <w:jc w:val="center"/>
              <w:rPr>
                <w:rFonts w:asciiTheme="majorBidi" w:hAnsiTheme="majorBidi" w:cstheme="majorBidi"/>
                <w:b/>
                <w:bCs/>
                <w:sz w:val="24"/>
                <w:szCs w:val="24"/>
                <w:lang w:bidi="ar-JO"/>
              </w:rPr>
            </w:pPr>
          </w:p>
        </w:tc>
        <w:tc>
          <w:tcPr>
            <w:tcW w:w="6731" w:type="dxa"/>
            <w:tcBorders>
              <w:left w:val="single" w:sz="4" w:space="0" w:color="auto"/>
              <w:right w:val="single" w:sz="4" w:space="0" w:color="auto"/>
            </w:tcBorders>
          </w:tcPr>
          <w:p w:rsidR="009119F2" w:rsidRPr="00271A53" w:rsidRDefault="00A960EE">
            <w:pPr>
              <w:spacing w:after="0" w:line="240" w:lineRule="auto"/>
              <w:jc w:val="right"/>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 xml:space="preserve">Communicate with others effectively and efficiently in Arabic and English, whether through oral conversations or preparing reports and presentations </w:t>
            </w:r>
          </w:p>
        </w:tc>
        <w:tc>
          <w:tcPr>
            <w:tcW w:w="1101" w:type="dxa"/>
            <w:tcBorders>
              <w:left w:val="single" w:sz="4" w:space="0" w:color="auto"/>
              <w:right w:val="thickThinLargeGap" w:sz="2" w:space="0" w:color="auto"/>
            </w:tcBorders>
          </w:tcPr>
          <w:p w:rsidR="009119F2" w:rsidRPr="00271A53" w:rsidRDefault="00A960EE">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 xml:space="preserve">  S1</w:t>
            </w:r>
          </w:p>
        </w:tc>
      </w:tr>
      <w:tr w:rsidR="00271A53" w:rsidRPr="00271A53">
        <w:tc>
          <w:tcPr>
            <w:tcW w:w="1763" w:type="dxa"/>
            <w:tcBorders>
              <w:left w:val="thickThinLargeGap" w:sz="2" w:space="0" w:color="auto"/>
              <w:right w:val="single" w:sz="4" w:space="0" w:color="auto"/>
            </w:tcBorders>
          </w:tcPr>
          <w:p w:rsidR="009119F2" w:rsidRPr="00271A53" w:rsidRDefault="009119F2">
            <w:pPr>
              <w:spacing w:after="0" w:line="240" w:lineRule="auto"/>
              <w:jc w:val="center"/>
              <w:rPr>
                <w:rFonts w:asciiTheme="majorBidi" w:hAnsiTheme="majorBidi" w:cstheme="majorBidi"/>
                <w:b/>
                <w:bCs/>
                <w:sz w:val="24"/>
                <w:szCs w:val="24"/>
                <w:lang w:bidi="ar-JO"/>
              </w:rPr>
            </w:pPr>
          </w:p>
        </w:tc>
        <w:tc>
          <w:tcPr>
            <w:tcW w:w="6731" w:type="dxa"/>
            <w:tcBorders>
              <w:left w:val="single" w:sz="4" w:space="0" w:color="auto"/>
              <w:right w:val="single" w:sz="4" w:space="0" w:color="auto"/>
            </w:tcBorders>
          </w:tcPr>
          <w:p w:rsidR="009119F2" w:rsidRPr="00271A53" w:rsidRDefault="00A960EE">
            <w:pPr>
              <w:spacing w:after="0" w:line="240" w:lineRule="auto"/>
              <w:jc w:val="right"/>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 xml:space="preserve">Apply the recording process on actual financial statements given to students from the Amman Stock Exchange and presented by students and working as groups to display the elements of financial statements using Excel </w:t>
            </w:r>
          </w:p>
        </w:tc>
        <w:tc>
          <w:tcPr>
            <w:tcW w:w="1101" w:type="dxa"/>
            <w:tcBorders>
              <w:left w:val="single" w:sz="4" w:space="0" w:color="auto"/>
              <w:right w:val="thickThinLargeGap" w:sz="2" w:space="0" w:color="auto"/>
            </w:tcBorders>
          </w:tcPr>
          <w:p w:rsidR="009119F2" w:rsidRPr="00271A53" w:rsidRDefault="00A960EE">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 xml:space="preserve">  S1</w:t>
            </w:r>
          </w:p>
        </w:tc>
      </w:tr>
    </w:tbl>
    <w:p w:rsidR="009119F2" w:rsidRPr="00271A53" w:rsidRDefault="009119F2">
      <w:pPr>
        <w:spacing w:after="0"/>
        <w:jc w:val="center"/>
        <w:rPr>
          <w:rFonts w:asciiTheme="majorBidi" w:hAnsiTheme="majorBidi" w:cstheme="majorBidi"/>
          <w:b/>
          <w:bCs/>
          <w:sz w:val="24"/>
          <w:szCs w:val="24"/>
          <w:rtl/>
        </w:rPr>
      </w:pPr>
    </w:p>
    <w:p w:rsidR="009119F2" w:rsidRPr="00271A53" w:rsidRDefault="00A960EE">
      <w:pPr>
        <w:spacing w:after="0" w:line="360" w:lineRule="auto"/>
        <w:jc w:val="center"/>
        <w:rPr>
          <w:rFonts w:asciiTheme="majorBidi" w:hAnsiTheme="majorBidi" w:cstheme="majorBidi"/>
          <w:b/>
          <w:bCs/>
          <w:sz w:val="24"/>
          <w:szCs w:val="24"/>
        </w:rPr>
      </w:pPr>
      <w:r w:rsidRPr="00271A53">
        <w:rPr>
          <w:rFonts w:asciiTheme="majorBidi" w:hAnsiTheme="majorBidi" w:cstheme="majorBidi"/>
          <w:b/>
          <w:bCs/>
          <w:sz w:val="24"/>
          <w:szCs w:val="24"/>
        </w:rPr>
        <w:t xml:space="preserve">Learning Resources </w:t>
      </w:r>
    </w:p>
    <w:tbl>
      <w:tblPr>
        <w:tblStyle w:val="TableGrid"/>
        <w:bidiVisual/>
        <w:tblW w:w="9645" w:type="dxa"/>
        <w:tblInd w:w="-403"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6765"/>
        <w:gridCol w:w="2880"/>
      </w:tblGrid>
      <w:tr w:rsidR="00271A53" w:rsidRPr="00271A53">
        <w:trPr>
          <w:trHeight w:val="340"/>
        </w:trPr>
        <w:tc>
          <w:tcPr>
            <w:tcW w:w="6765" w:type="dxa"/>
          </w:tcPr>
          <w:p w:rsidR="009119F2" w:rsidRPr="00271A53" w:rsidRDefault="00A960EE">
            <w:pPr>
              <w:bidi w:val="0"/>
              <w:spacing w:after="0" w:line="240" w:lineRule="auto"/>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Course/ module reference book:</w:t>
            </w:r>
          </w:p>
          <w:p w:rsidR="009119F2" w:rsidRPr="00271A53" w:rsidRDefault="00FE5F86" w:rsidP="00FE5F86">
            <w:pPr>
              <w:shd w:val="clear" w:color="auto" w:fill="FFFFFF"/>
              <w:bidi w:val="0"/>
              <w:spacing w:after="0" w:line="240" w:lineRule="auto"/>
              <w:outlineLvl w:val="0"/>
              <w:rPr>
                <w:rFonts w:asciiTheme="majorBidi" w:eastAsia="Times New Roman" w:hAnsiTheme="majorBidi" w:cstheme="majorBidi"/>
                <w:b/>
                <w:bCs/>
                <w:kern w:val="36"/>
                <w:sz w:val="24"/>
                <w:szCs w:val="24"/>
                <w:rtl/>
              </w:rPr>
            </w:pPr>
            <w:r w:rsidRPr="00271A53">
              <w:rPr>
                <w:rFonts w:asciiTheme="majorBidi" w:eastAsia="Times New Roman" w:hAnsiTheme="majorBidi" w:cstheme="majorBidi"/>
                <w:b/>
                <w:bCs/>
                <w:kern w:val="36"/>
                <w:sz w:val="24"/>
                <w:szCs w:val="24"/>
              </w:rPr>
              <w:t>ACCOUNTING FOR NON-ACCOUNTING STUDENTS 10TH EDITION,</w:t>
            </w:r>
            <w:r w:rsidRPr="00271A53">
              <w:rPr>
                <w:rFonts w:asciiTheme="majorBidi" w:hAnsiTheme="majorBidi" w:cstheme="majorBidi"/>
                <w:b/>
                <w:bCs/>
                <w:sz w:val="24"/>
                <w:szCs w:val="24"/>
                <w:shd w:val="clear" w:color="auto" w:fill="FFFFFF"/>
              </w:rPr>
              <w:t xml:space="preserve"> </w:t>
            </w:r>
            <w:r w:rsidRPr="00271A53">
              <w:rPr>
                <w:rFonts w:asciiTheme="majorBidi" w:eastAsia="Times New Roman" w:hAnsiTheme="majorBidi" w:cstheme="majorBidi"/>
                <w:b/>
                <w:bCs/>
                <w:kern w:val="36"/>
                <w:sz w:val="24"/>
                <w:szCs w:val="24"/>
              </w:rPr>
              <w:t>By John R. Dyson, Ellie Franklin, 2021</w:t>
            </w:r>
          </w:p>
        </w:tc>
        <w:tc>
          <w:tcPr>
            <w:tcW w:w="2880" w:type="dxa"/>
            <w:shd w:val="clear" w:color="auto" w:fill="D9D9D9" w:themeFill="background1" w:themeFillShade="D9"/>
          </w:tcPr>
          <w:p w:rsidR="009119F2" w:rsidRPr="00271A53" w:rsidRDefault="00A960EE">
            <w:pPr>
              <w:bidi w:val="0"/>
              <w:spacing w:after="0" w:line="240" w:lineRule="auto"/>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Course Textbook</w:t>
            </w:r>
          </w:p>
        </w:tc>
      </w:tr>
      <w:tr w:rsidR="00271A53" w:rsidRPr="00271A53">
        <w:trPr>
          <w:trHeight w:val="340"/>
        </w:trPr>
        <w:tc>
          <w:tcPr>
            <w:tcW w:w="6765" w:type="dxa"/>
          </w:tcPr>
          <w:p w:rsidR="009119F2" w:rsidRPr="00271A53" w:rsidRDefault="00B864C3">
            <w:pPr>
              <w:bidi w:val="0"/>
              <w:spacing w:after="0" w:line="240" w:lineRule="auto"/>
              <w:rPr>
                <w:rFonts w:asciiTheme="majorBidi" w:hAnsiTheme="majorBidi" w:cstheme="majorBidi"/>
                <w:b/>
                <w:bCs/>
                <w:sz w:val="24"/>
                <w:szCs w:val="24"/>
                <w:rtl/>
              </w:rPr>
            </w:pPr>
            <w:hyperlink r:id="rId13" w:history="1">
              <w:r w:rsidR="00A960EE" w:rsidRPr="00271A53">
                <w:rPr>
                  <w:rStyle w:val="Hyperlink"/>
                  <w:rFonts w:asciiTheme="majorBidi" w:hAnsiTheme="majorBidi" w:cstheme="majorBidi"/>
                  <w:b/>
                  <w:bCs/>
                  <w:color w:val="auto"/>
                  <w:sz w:val="24"/>
                  <w:szCs w:val="24"/>
                </w:rPr>
                <w:t>http://www.jstor.org/journals/00218456.html</w:t>
              </w:r>
            </w:hyperlink>
          </w:p>
          <w:p w:rsidR="009119F2" w:rsidRPr="00271A53" w:rsidRDefault="00B864C3">
            <w:pPr>
              <w:bidi w:val="0"/>
              <w:spacing w:after="0" w:line="240" w:lineRule="auto"/>
              <w:rPr>
                <w:rFonts w:asciiTheme="majorBidi" w:hAnsiTheme="majorBidi" w:cstheme="majorBidi"/>
                <w:b/>
                <w:bCs/>
                <w:sz w:val="24"/>
                <w:szCs w:val="24"/>
                <w:rtl/>
              </w:rPr>
            </w:pPr>
            <w:hyperlink r:id="rId14" w:history="1">
              <w:r w:rsidR="00A960EE" w:rsidRPr="00271A53">
                <w:rPr>
                  <w:rStyle w:val="Hyperlink"/>
                  <w:rFonts w:asciiTheme="majorBidi" w:hAnsiTheme="majorBidi" w:cstheme="majorBidi"/>
                  <w:b/>
                  <w:bCs/>
                  <w:color w:val="auto"/>
                  <w:sz w:val="24"/>
                  <w:szCs w:val="24"/>
                </w:rPr>
                <w:t>http://aicpa.org/pubs/jofa/joahome.htm</w:t>
              </w:r>
            </w:hyperlink>
          </w:p>
          <w:p w:rsidR="009119F2" w:rsidRPr="00271A53" w:rsidRDefault="00A960EE">
            <w:pPr>
              <w:bidi w:val="0"/>
              <w:spacing w:after="0" w:line="240" w:lineRule="auto"/>
              <w:rPr>
                <w:rFonts w:asciiTheme="majorBidi" w:hAnsiTheme="majorBidi" w:cstheme="majorBidi"/>
                <w:b/>
                <w:bCs/>
                <w:sz w:val="24"/>
                <w:szCs w:val="24"/>
                <w:rtl/>
              </w:rPr>
            </w:pPr>
            <w:r w:rsidRPr="00271A53">
              <w:rPr>
                <w:rFonts w:asciiTheme="majorBidi" w:hAnsiTheme="majorBidi" w:cstheme="majorBidi"/>
                <w:b/>
                <w:bCs/>
                <w:sz w:val="24"/>
                <w:szCs w:val="24"/>
              </w:rPr>
              <w:t xml:space="preserve"> </w:t>
            </w:r>
            <w:hyperlink r:id="rId15" w:history="1">
              <w:r w:rsidRPr="00271A53">
                <w:rPr>
                  <w:rStyle w:val="Hyperlink"/>
                  <w:rFonts w:asciiTheme="majorBidi" w:hAnsiTheme="majorBidi" w:cstheme="majorBidi"/>
                  <w:b/>
                  <w:bCs/>
                  <w:color w:val="auto"/>
                  <w:sz w:val="24"/>
                  <w:szCs w:val="24"/>
                </w:rPr>
                <w:t>http://tsalqashi.jeeran.com</w:t>
              </w:r>
            </w:hyperlink>
          </w:p>
          <w:p w:rsidR="009119F2" w:rsidRPr="00271A53" w:rsidRDefault="00A960EE">
            <w:pPr>
              <w:bidi w:val="0"/>
              <w:spacing w:after="0" w:line="240" w:lineRule="auto"/>
              <w:rPr>
                <w:rFonts w:asciiTheme="majorBidi" w:hAnsiTheme="majorBidi" w:cstheme="majorBidi"/>
                <w:b/>
                <w:bCs/>
                <w:sz w:val="24"/>
                <w:szCs w:val="24"/>
                <w:rtl/>
              </w:rPr>
            </w:pPr>
            <w:r w:rsidRPr="00271A53">
              <w:rPr>
                <w:rFonts w:asciiTheme="majorBidi" w:hAnsiTheme="majorBidi" w:cstheme="majorBidi"/>
                <w:b/>
                <w:bCs/>
                <w:sz w:val="24"/>
                <w:szCs w:val="24"/>
              </w:rPr>
              <w:t xml:space="preserve"> </w:t>
            </w:r>
            <w:hyperlink r:id="rId16" w:history="1">
              <w:r w:rsidRPr="00271A53">
                <w:rPr>
                  <w:rStyle w:val="Hyperlink"/>
                  <w:rFonts w:asciiTheme="majorBidi" w:hAnsiTheme="majorBidi" w:cstheme="majorBidi"/>
                  <w:b/>
                  <w:bCs/>
                  <w:color w:val="auto"/>
                  <w:sz w:val="24"/>
                  <w:szCs w:val="24"/>
                </w:rPr>
                <w:t>http://www.cpa-exam.org</w:t>
              </w:r>
            </w:hyperlink>
          </w:p>
        </w:tc>
        <w:tc>
          <w:tcPr>
            <w:tcW w:w="2880" w:type="dxa"/>
            <w:shd w:val="clear" w:color="auto" w:fill="D9D9D9" w:themeFill="background1" w:themeFillShade="D9"/>
          </w:tcPr>
          <w:p w:rsidR="009119F2" w:rsidRPr="00271A53" w:rsidRDefault="00A960EE">
            <w:pPr>
              <w:bidi w:val="0"/>
              <w:spacing w:after="0" w:line="240" w:lineRule="auto"/>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Supporting References</w:t>
            </w:r>
          </w:p>
        </w:tc>
      </w:tr>
      <w:tr w:rsidR="00271A53" w:rsidRPr="00271A53">
        <w:trPr>
          <w:trHeight w:val="261"/>
        </w:trPr>
        <w:tc>
          <w:tcPr>
            <w:tcW w:w="6765" w:type="dxa"/>
          </w:tcPr>
          <w:p w:rsidR="009119F2" w:rsidRPr="00271A53" w:rsidRDefault="00A960EE">
            <w:pPr>
              <w:bidi w:val="0"/>
              <w:spacing w:after="0" w:line="240" w:lineRule="auto"/>
              <w:rPr>
                <w:rFonts w:asciiTheme="majorBidi" w:hAnsiTheme="majorBidi" w:cstheme="majorBidi"/>
                <w:b/>
                <w:bCs/>
                <w:sz w:val="24"/>
                <w:szCs w:val="24"/>
                <w:rtl/>
              </w:rPr>
            </w:pPr>
            <w:r w:rsidRPr="00271A53">
              <w:rPr>
                <w:rFonts w:asciiTheme="majorBidi" w:hAnsiTheme="majorBidi" w:cstheme="majorBidi"/>
                <w:b/>
                <w:bCs/>
                <w:sz w:val="24"/>
                <w:szCs w:val="24"/>
                <w:rtl/>
              </w:rPr>
              <w:t xml:space="preserve">المواقع الإلكترونية  </w:t>
            </w:r>
            <w:r w:rsidRPr="00271A53">
              <w:rPr>
                <w:rFonts w:asciiTheme="majorBidi" w:hAnsiTheme="majorBidi" w:cstheme="majorBidi"/>
                <w:b/>
                <w:bCs/>
                <w:sz w:val="24"/>
                <w:szCs w:val="24"/>
              </w:rPr>
              <w:t xml:space="preserve">Websites </w:t>
            </w:r>
          </w:p>
          <w:p w:rsidR="00FE5F86" w:rsidRPr="00271A53" w:rsidRDefault="00FE5F86" w:rsidP="00FE5F86">
            <w:pPr>
              <w:bidi w:val="0"/>
              <w:spacing w:after="0" w:line="240" w:lineRule="auto"/>
              <w:rPr>
                <w:rStyle w:val="Hyperlink"/>
                <w:rFonts w:asciiTheme="majorBidi" w:hAnsiTheme="majorBidi" w:cstheme="majorBidi"/>
                <w:b/>
                <w:bCs/>
                <w:color w:val="auto"/>
                <w:sz w:val="24"/>
                <w:szCs w:val="24"/>
              </w:rPr>
            </w:pPr>
            <w:r w:rsidRPr="00271A53">
              <w:rPr>
                <w:rFonts w:asciiTheme="majorBidi" w:hAnsiTheme="majorBidi" w:cstheme="majorBidi"/>
                <w:b/>
                <w:bCs/>
                <w:sz w:val="24"/>
                <w:szCs w:val="24"/>
              </w:rPr>
              <w:t xml:space="preserve"> </w:t>
            </w:r>
            <w:hyperlink r:id="rId17" w:history="1">
              <w:r w:rsidR="00C02386" w:rsidRPr="00271A53">
                <w:rPr>
                  <w:rStyle w:val="Hyperlink"/>
                  <w:rFonts w:asciiTheme="majorBidi" w:hAnsiTheme="majorBidi" w:cstheme="majorBidi"/>
                  <w:b/>
                  <w:bCs/>
                  <w:color w:val="auto"/>
                  <w:sz w:val="24"/>
                  <w:szCs w:val="24"/>
                </w:rPr>
                <w:t>http://www.aazs.net</w:t>
              </w:r>
            </w:hyperlink>
          </w:p>
          <w:p w:rsidR="009119F2" w:rsidRPr="00271A53" w:rsidRDefault="00A960EE" w:rsidP="00FE5F86">
            <w:pPr>
              <w:bidi w:val="0"/>
              <w:spacing w:after="0" w:line="240" w:lineRule="auto"/>
              <w:rPr>
                <w:rFonts w:asciiTheme="majorBidi" w:hAnsiTheme="majorBidi" w:cstheme="majorBidi"/>
                <w:b/>
                <w:bCs/>
                <w:sz w:val="24"/>
                <w:szCs w:val="24"/>
                <w:u w:val="single"/>
                <w:rtl/>
              </w:rPr>
            </w:pPr>
            <w:r w:rsidRPr="00271A53">
              <w:rPr>
                <w:rFonts w:asciiTheme="majorBidi" w:hAnsiTheme="majorBidi" w:cstheme="majorBidi"/>
                <w:b/>
                <w:bCs/>
                <w:sz w:val="24"/>
                <w:szCs w:val="24"/>
                <w:rtl/>
              </w:rPr>
              <w:t xml:space="preserve"> </w:t>
            </w:r>
            <w:hyperlink r:id="rId18" w:history="1">
              <w:r w:rsidRPr="00271A53">
                <w:rPr>
                  <w:rStyle w:val="Hyperlink"/>
                  <w:rFonts w:asciiTheme="majorBidi" w:hAnsiTheme="majorBidi" w:cstheme="majorBidi"/>
                  <w:b/>
                  <w:bCs/>
                  <w:color w:val="auto"/>
                  <w:sz w:val="24"/>
                  <w:szCs w:val="24"/>
                </w:rPr>
                <w:t>http://infotechaccountants.com</w:t>
              </w:r>
            </w:hyperlink>
            <w:r w:rsidRPr="00271A53">
              <w:rPr>
                <w:rFonts w:asciiTheme="majorBidi" w:hAnsiTheme="majorBidi" w:cstheme="majorBidi"/>
                <w:b/>
                <w:bCs/>
                <w:sz w:val="24"/>
                <w:szCs w:val="24"/>
                <w:rtl/>
              </w:rPr>
              <w:t xml:space="preserve">  </w:t>
            </w:r>
          </w:p>
        </w:tc>
        <w:tc>
          <w:tcPr>
            <w:tcW w:w="2880" w:type="dxa"/>
            <w:shd w:val="clear" w:color="auto" w:fill="D9D9D9" w:themeFill="background1" w:themeFillShade="D9"/>
          </w:tcPr>
          <w:p w:rsidR="009119F2" w:rsidRPr="00271A53" w:rsidRDefault="00A960EE">
            <w:pPr>
              <w:bidi w:val="0"/>
              <w:spacing w:after="0" w:line="240" w:lineRule="auto"/>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 xml:space="preserve">Supporting Websites </w:t>
            </w:r>
          </w:p>
        </w:tc>
      </w:tr>
      <w:tr w:rsidR="00271A53" w:rsidRPr="00271A53">
        <w:trPr>
          <w:trHeight w:val="341"/>
        </w:trPr>
        <w:tc>
          <w:tcPr>
            <w:tcW w:w="6765" w:type="dxa"/>
            <w:vAlign w:val="center"/>
          </w:tcPr>
          <w:p w:rsidR="009119F2" w:rsidRPr="00271A53" w:rsidRDefault="00A960EE">
            <w:pPr>
              <w:bidi w:val="0"/>
              <w:spacing w:after="0" w:line="240" w:lineRule="auto"/>
              <w:rPr>
                <w:rFonts w:asciiTheme="majorBidi" w:hAnsiTheme="majorBidi" w:cstheme="majorBidi"/>
                <w:b/>
                <w:bCs/>
                <w:sz w:val="24"/>
                <w:szCs w:val="24"/>
                <w:rtl/>
              </w:rPr>
            </w:pPr>
            <w:r w:rsidRPr="00271A53">
              <w:rPr>
                <w:rFonts w:asciiTheme="majorBidi" w:hAnsiTheme="majorBidi" w:cstheme="majorBidi"/>
                <w:b/>
                <w:bCs/>
                <w:noProof/>
                <w:sz w:val="24"/>
                <w:szCs w:val="24"/>
                <w:rtl/>
              </w:rPr>
              <mc:AlternateContent>
                <mc:Choice Requires="wps">
                  <w:drawing>
                    <wp:anchor distT="0" distB="0" distL="114300" distR="114300" simplePos="0" relativeHeight="251662336" behindDoc="0" locked="0" layoutInCell="1" allowOverlap="1" wp14:anchorId="56B55E18" wp14:editId="06E7A00E">
                      <wp:simplePos x="0" y="0"/>
                      <wp:positionH relativeFrom="column">
                        <wp:posOffset>918845</wp:posOffset>
                      </wp:positionH>
                      <wp:positionV relativeFrom="paragraph">
                        <wp:posOffset>635</wp:posOffset>
                      </wp:positionV>
                      <wp:extent cx="152400" cy="161925"/>
                      <wp:effectExtent l="0" t="0" r="0" b="9525"/>
                      <wp:wrapNone/>
                      <wp:docPr id="5" name="Rectangle 5"/>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5" o:spid="_x0000_s1026" o:spt="1" style="position:absolute;left:0pt;margin-left:72.35pt;margin-top:0.05pt;height:12.75pt;width:12pt;z-index:251662336;v-text-anchor:middle;mso-width-relative:page;mso-height-relative:page;" filled="f" stroked="t" coordsize="21600,21600" o:gfxdata="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larHl1AAAAAcBAAAPAAAAAAAAAAEAIAAAACIAAABkcnMvZG93bnJldi54bWxQ&#10;SwECFAAUAAAACACHTuJAzECHvW0CAADuBAAADgAAAAAAAAABACAAAAAjAQAAZHJzL2Uyb0RvYy54&#10;bWxQSwUGAAAAAAYABgBZAQAAAgYAAAAA&#10;">
                      <v:fill on="f" focussize="0,0"/>
                      <v:stroke weight="1pt" color="#2F528F [3204]" miterlimit="8" joinstyle="miter"/>
                      <v:imagedata o:title=""/>
                      <o:lock v:ext="edit" aspectratio="f"/>
                    </v:rect>
                  </w:pict>
                </mc:Fallback>
              </mc:AlternateContent>
            </w:r>
            <w:r w:rsidRPr="00271A53">
              <w:rPr>
                <w:rFonts w:asciiTheme="majorBidi" w:hAnsiTheme="majorBidi" w:cstheme="majorBidi"/>
                <w:b/>
                <w:bCs/>
                <w:noProof/>
                <w:sz w:val="24"/>
                <w:szCs w:val="24"/>
                <w:rtl/>
              </w:rPr>
              <mc:AlternateContent>
                <mc:Choice Requires="wps">
                  <w:drawing>
                    <wp:anchor distT="0" distB="0" distL="114300" distR="114300" simplePos="0" relativeHeight="251663360" behindDoc="0" locked="0" layoutInCell="1" allowOverlap="1" wp14:anchorId="7EF3EAAF" wp14:editId="6E7F4537">
                      <wp:simplePos x="0" y="0"/>
                      <wp:positionH relativeFrom="column">
                        <wp:posOffset>1909445</wp:posOffset>
                      </wp:positionH>
                      <wp:positionV relativeFrom="paragraph">
                        <wp:posOffset>635</wp:posOffset>
                      </wp:positionV>
                      <wp:extent cx="152400" cy="161925"/>
                      <wp:effectExtent l="0" t="0" r="0" b="9525"/>
                      <wp:wrapNone/>
                      <wp:docPr id="8" name="Rectangle 8"/>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8" o:spid="_x0000_s1026" o:spt="1" style="position:absolute;left:0pt;margin-left:150.35pt;margin-top:0.05pt;height:12.75pt;width:12pt;z-index:251663360;v-text-anchor:middle;mso-width-relative:page;mso-height-relative:page;" filled="f" stroked="t" coordsize="21600,21600" o:gfxdata="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EuKUy1QAAAAcBAAAPAAAAAAAAAAEAIAAAACIAAABkcnMvZG93bnJldi54bWxQ&#10;SwECFAAUAAAACACHTuJA9UegeWwCAADuBAAADgAAAAAAAAABACAAAAAkAQAAZHJzL2Uyb0RvYy54&#10;bWxQSwUGAAAAAAYABgBZAQAAAgYAAAAA&#10;">
                      <v:fill on="f" focussize="0,0"/>
                      <v:stroke weight="1pt" color="#2F528F [3204]" miterlimit="8" joinstyle="miter"/>
                      <v:imagedata o:title=""/>
                      <o:lock v:ext="edit" aspectratio="f"/>
                    </v:rect>
                  </w:pict>
                </mc:Fallback>
              </mc:AlternateContent>
            </w:r>
            <w:r w:rsidRPr="00271A53">
              <w:rPr>
                <w:rFonts w:asciiTheme="majorBidi" w:hAnsiTheme="majorBidi" w:cstheme="majorBidi"/>
                <w:b/>
                <w:bCs/>
                <w:noProof/>
                <w:sz w:val="24"/>
                <w:szCs w:val="24"/>
                <w:rtl/>
              </w:rPr>
              <mc:AlternateContent>
                <mc:Choice Requires="wps">
                  <w:drawing>
                    <wp:anchor distT="0" distB="0" distL="114300" distR="114300" simplePos="0" relativeHeight="251664384" behindDoc="0" locked="0" layoutInCell="1" allowOverlap="1" wp14:anchorId="238F42BF" wp14:editId="4A00654A">
                      <wp:simplePos x="0" y="0"/>
                      <wp:positionH relativeFrom="column">
                        <wp:posOffset>3481070</wp:posOffset>
                      </wp:positionH>
                      <wp:positionV relativeFrom="paragraph">
                        <wp:posOffset>635</wp:posOffset>
                      </wp:positionV>
                      <wp:extent cx="152400" cy="161925"/>
                      <wp:effectExtent l="0" t="0" r="0" b="9525"/>
                      <wp:wrapNone/>
                      <wp:docPr id="9" name="Rectangle 9"/>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9" o:spid="_x0000_s1026" o:spt="1" style="position:absolute;left:0pt;margin-left:274.1pt;margin-top:0.05pt;height:12.75pt;width:12pt;z-index:251664384;v-text-anchor:middle;mso-width-relative:page;mso-height-relative:page;" filled="f" stroked="t" coordsize="21600,21600" o:gfxdata="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KcLiU/WAAAABwEAAA8AAAAAAAAAAQAgAAAAIgAAAGRycy9kb3ducmV2Lnht&#10;bFBLAQIUABQAAAAIAIdO4kDj40O5bQIAAO4EAAAOAAAAAAAAAAEAIAAAACUBAABkcnMvZTJvRG9j&#10;LnhtbFBLBQYAAAAABgAGAFkBAAAEBgAAAAA=&#10;">
                      <v:fill on="f" focussize="0,0"/>
                      <v:stroke weight="1pt" color="#2F528F [3204]" miterlimit="8" joinstyle="miter"/>
                      <v:imagedata o:title=""/>
                      <o:lock v:ext="edit" aspectratio="f"/>
                    </v:rect>
                  </w:pict>
                </mc:Fallback>
              </mc:AlternateContent>
            </w:r>
            <w:r w:rsidRPr="00271A53">
              <w:rPr>
                <w:rFonts w:asciiTheme="majorBidi" w:hAnsiTheme="majorBidi" w:cstheme="majorBidi"/>
                <w:b/>
                <w:bCs/>
                <w:noProof/>
                <w:sz w:val="24"/>
                <w:szCs w:val="24"/>
                <w:rtl/>
              </w:rPr>
              <mc:AlternateContent>
                <mc:Choice Requires="wps">
                  <w:drawing>
                    <wp:anchor distT="0" distB="0" distL="114300" distR="114300" simplePos="0" relativeHeight="251661312" behindDoc="0" locked="0" layoutInCell="1" allowOverlap="1" wp14:anchorId="0C3AA1CD" wp14:editId="7C206464">
                      <wp:simplePos x="0" y="0"/>
                      <wp:positionH relativeFrom="column">
                        <wp:posOffset>-20955</wp:posOffset>
                      </wp:positionH>
                      <wp:positionV relativeFrom="paragraph">
                        <wp:posOffset>0</wp:posOffset>
                      </wp:positionV>
                      <wp:extent cx="15240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BF310E" id="Rectangle 4" o:spid="_x0000_s1026" style="position:absolute;margin-left:-1.65pt;margin-top:0;width:12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" fillcolor="black [3213]" strokecolor="#1f3763 [1604]" strokeweight="1pt"/>
                  </w:pict>
                </mc:Fallback>
              </mc:AlternateContent>
            </w:r>
            <w:r w:rsidRPr="00271A53">
              <w:rPr>
                <w:rFonts w:asciiTheme="majorBidi" w:hAnsiTheme="majorBidi" w:cstheme="majorBidi"/>
                <w:b/>
                <w:bCs/>
                <w:sz w:val="24"/>
                <w:szCs w:val="24"/>
                <w:lang w:bidi="ar-JO"/>
              </w:rPr>
              <w:t xml:space="preserve">    Classroom   </w:t>
            </w:r>
            <w:r w:rsidRPr="00271A53">
              <w:rPr>
                <w:rFonts w:asciiTheme="majorBidi" w:hAnsiTheme="majorBidi" w:cstheme="majorBidi"/>
                <w:b/>
                <w:bCs/>
                <w:sz w:val="24"/>
                <w:szCs w:val="24"/>
              </w:rPr>
              <w:t xml:space="preserve">     </w:t>
            </w:r>
            <w:r w:rsidRPr="00271A53">
              <w:rPr>
                <w:rFonts w:asciiTheme="majorBidi" w:hAnsiTheme="majorBidi" w:cstheme="majorBidi"/>
                <w:b/>
                <w:bCs/>
                <w:sz w:val="24"/>
                <w:szCs w:val="24"/>
                <w:lang w:bidi="ar-JO"/>
              </w:rPr>
              <w:t xml:space="preserve">laboratory       Learning Platform         Other </w:t>
            </w:r>
            <w:r w:rsidRPr="00271A53">
              <w:rPr>
                <w:rFonts w:asciiTheme="majorBidi" w:hAnsiTheme="majorBidi" w:cstheme="majorBidi"/>
                <w:b/>
                <w:bCs/>
                <w:sz w:val="24"/>
                <w:szCs w:val="24"/>
                <w:rtl/>
                <w:lang w:bidi="ar-JO"/>
              </w:rPr>
              <w:t xml:space="preserve"> </w:t>
            </w:r>
          </w:p>
        </w:tc>
        <w:tc>
          <w:tcPr>
            <w:tcW w:w="2880" w:type="dxa"/>
            <w:shd w:val="clear" w:color="auto" w:fill="D9D9D9" w:themeFill="background1" w:themeFillShade="D9"/>
          </w:tcPr>
          <w:p w:rsidR="009119F2" w:rsidRPr="00271A53" w:rsidRDefault="00A960EE">
            <w:pPr>
              <w:bidi w:val="0"/>
              <w:spacing w:after="0" w:line="240" w:lineRule="auto"/>
              <w:rPr>
                <w:rFonts w:asciiTheme="majorBidi" w:hAnsiTheme="majorBidi" w:cstheme="majorBidi"/>
                <w:b/>
                <w:bCs/>
                <w:sz w:val="24"/>
                <w:szCs w:val="24"/>
              </w:rPr>
            </w:pPr>
            <w:r w:rsidRPr="00271A53">
              <w:rPr>
                <w:rFonts w:asciiTheme="majorBidi" w:hAnsiTheme="majorBidi" w:cstheme="majorBidi"/>
                <w:b/>
                <w:bCs/>
                <w:sz w:val="24"/>
                <w:szCs w:val="24"/>
              </w:rPr>
              <w:t xml:space="preserve">Teaching Environment                                             </w:t>
            </w:r>
          </w:p>
        </w:tc>
      </w:tr>
    </w:tbl>
    <w:p w:rsidR="009119F2" w:rsidRPr="00271A53" w:rsidRDefault="009119F2">
      <w:pPr>
        <w:jc w:val="center"/>
        <w:rPr>
          <w:rFonts w:asciiTheme="majorBidi" w:hAnsiTheme="majorBidi" w:cstheme="majorBidi"/>
          <w:b/>
          <w:bCs/>
          <w:sz w:val="24"/>
          <w:szCs w:val="24"/>
          <w:rtl/>
          <w:lang w:bidi="ar-JO"/>
        </w:rPr>
      </w:pPr>
    </w:p>
    <w:p w:rsidR="009119F2" w:rsidRPr="00271A53" w:rsidRDefault="00A960EE">
      <w:pPr>
        <w:jc w:val="center"/>
        <w:rPr>
          <w:rFonts w:asciiTheme="majorBidi" w:hAnsiTheme="majorBidi" w:cstheme="majorBidi"/>
          <w:b/>
          <w:bCs/>
          <w:sz w:val="24"/>
          <w:szCs w:val="24"/>
          <w:rtl/>
        </w:rPr>
      </w:pPr>
      <w:r w:rsidRPr="00271A53">
        <w:rPr>
          <w:rFonts w:asciiTheme="majorBidi" w:hAnsiTheme="majorBidi" w:cstheme="majorBidi"/>
          <w:b/>
          <w:bCs/>
          <w:sz w:val="24"/>
          <w:szCs w:val="24"/>
          <w:lang w:bidi="ar-JO"/>
        </w:rPr>
        <w:t xml:space="preserve">Meetings and Subjects Time Table </w:t>
      </w:r>
    </w:p>
    <w:tbl>
      <w:tblPr>
        <w:tblStyle w:val="TableGrid"/>
        <w:bidiVisual/>
        <w:tblW w:w="9573" w:type="dxa"/>
        <w:tblInd w:w="-331"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ayout w:type="fixed"/>
        <w:tblLook w:val="04A0" w:firstRow="1" w:lastRow="0" w:firstColumn="1" w:lastColumn="0" w:noHBand="0" w:noVBand="1"/>
      </w:tblPr>
      <w:tblGrid>
        <w:gridCol w:w="1206"/>
        <w:gridCol w:w="1440"/>
        <w:gridCol w:w="1350"/>
        <w:gridCol w:w="4860"/>
        <w:gridCol w:w="717"/>
      </w:tblGrid>
      <w:tr w:rsidR="00271A53" w:rsidRPr="00271A53" w:rsidTr="00E31009">
        <w:tc>
          <w:tcPr>
            <w:tcW w:w="1206" w:type="dxa"/>
            <w:shd w:val="clear" w:color="auto" w:fill="D9D9D9" w:themeFill="background1" w:themeFillShade="D9"/>
            <w:vAlign w:val="center"/>
          </w:tcPr>
          <w:p w:rsidR="009119F2" w:rsidRPr="00271A53" w:rsidRDefault="00A960EE">
            <w:pPr>
              <w:spacing w:before="240"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Learning Material</w:t>
            </w:r>
          </w:p>
        </w:tc>
        <w:tc>
          <w:tcPr>
            <w:tcW w:w="1440" w:type="dxa"/>
            <w:shd w:val="clear" w:color="auto" w:fill="D9D9D9" w:themeFill="background1" w:themeFillShade="D9"/>
            <w:vAlign w:val="center"/>
          </w:tcPr>
          <w:p w:rsidR="009119F2" w:rsidRPr="00271A53" w:rsidRDefault="00A960EE">
            <w:pPr>
              <w:spacing w:before="240"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Task</w:t>
            </w:r>
          </w:p>
        </w:tc>
        <w:tc>
          <w:tcPr>
            <w:tcW w:w="1350" w:type="dxa"/>
            <w:shd w:val="clear" w:color="auto" w:fill="D9D9D9" w:themeFill="background1" w:themeFillShade="D9"/>
            <w:vAlign w:val="center"/>
          </w:tcPr>
          <w:p w:rsidR="009119F2" w:rsidRPr="00271A53" w:rsidRDefault="00A960EE">
            <w:pPr>
              <w:spacing w:before="240"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Learning Method*</w:t>
            </w:r>
          </w:p>
        </w:tc>
        <w:tc>
          <w:tcPr>
            <w:tcW w:w="4860" w:type="dxa"/>
            <w:shd w:val="clear" w:color="auto" w:fill="D9D9D9" w:themeFill="background1" w:themeFillShade="D9"/>
            <w:vAlign w:val="center"/>
          </w:tcPr>
          <w:p w:rsidR="009119F2" w:rsidRPr="00271A53" w:rsidRDefault="00A960EE">
            <w:pPr>
              <w:spacing w:before="240"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Topic</w:t>
            </w:r>
          </w:p>
        </w:tc>
        <w:tc>
          <w:tcPr>
            <w:tcW w:w="717" w:type="dxa"/>
            <w:shd w:val="clear" w:color="auto" w:fill="D9D9D9" w:themeFill="background1" w:themeFillShade="D9"/>
            <w:vAlign w:val="center"/>
          </w:tcPr>
          <w:p w:rsidR="009119F2" w:rsidRPr="00271A53" w:rsidRDefault="00A960EE">
            <w:pPr>
              <w:spacing w:before="240"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Week</w:t>
            </w:r>
          </w:p>
        </w:tc>
      </w:tr>
      <w:tr w:rsidR="00271A53" w:rsidRPr="00271A53" w:rsidTr="00E31009">
        <w:tc>
          <w:tcPr>
            <w:tcW w:w="1206" w:type="dxa"/>
          </w:tcPr>
          <w:p w:rsidR="009119F2" w:rsidRPr="00271A53" w:rsidRDefault="00A960EE">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Study plan and syllabus</w:t>
            </w:r>
          </w:p>
        </w:tc>
        <w:tc>
          <w:tcPr>
            <w:tcW w:w="1440" w:type="dxa"/>
            <w:shd w:val="clear" w:color="auto" w:fill="FFFFFF" w:themeFill="background1"/>
          </w:tcPr>
          <w:p w:rsidR="009119F2" w:rsidRPr="00271A53" w:rsidRDefault="00A960EE">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w:t>
            </w:r>
          </w:p>
        </w:tc>
        <w:tc>
          <w:tcPr>
            <w:tcW w:w="1350" w:type="dxa"/>
            <w:shd w:val="clear" w:color="auto" w:fill="FFFFFF" w:themeFill="background1"/>
          </w:tcPr>
          <w:p w:rsidR="009119F2" w:rsidRPr="00271A53" w:rsidRDefault="00BF5EBA">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L</w:t>
            </w:r>
            <w:r w:rsidR="00A960EE" w:rsidRPr="00271A53">
              <w:rPr>
                <w:rFonts w:asciiTheme="majorBidi" w:hAnsiTheme="majorBidi" w:cstheme="majorBidi"/>
                <w:b/>
                <w:bCs/>
                <w:sz w:val="24"/>
                <w:szCs w:val="24"/>
                <w:lang w:bidi="ar-JO"/>
              </w:rPr>
              <w:t>ecture</w:t>
            </w:r>
          </w:p>
        </w:tc>
        <w:tc>
          <w:tcPr>
            <w:tcW w:w="4860" w:type="dxa"/>
            <w:shd w:val="clear" w:color="auto" w:fill="FFFFFF" w:themeFill="background1"/>
          </w:tcPr>
          <w:p w:rsidR="009119F2" w:rsidRPr="00271A53" w:rsidRDefault="00A960EE" w:rsidP="000657FD">
            <w:pPr>
              <w:pStyle w:val="ListParagraph"/>
              <w:numPr>
                <w:ilvl w:val="0"/>
                <w:numId w:val="7"/>
              </w:numPr>
              <w:bidi w:val="0"/>
              <w:spacing w:after="0" w:line="240" w:lineRule="auto"/>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 xml:space="preserve">Explanation of the college and </w:t>
            </w:r>
            <w:proofErr w:type="spellStart"/>
            <w:r w:rsidRPr="00271A53">
              <w:rPr>
                <w:rFonts w:asciiTheme="majorBidi" w:hAnsiTheme="majorBidi" w:cstheme="majorBidi"/>
                <w:b/>
                <w:bCs/>
                <w:sz w:val="24"/>
                <w:szCs w:val="24"/>
                <w:lang w:bidi="ar-JO"/>
              </w:rPr>
              <w:t>separtmemnt's</w:t>
            </w:r>
            <w:proofErr w:type="spellEnd"/>
            <w:r w:rsidRPr="00271A53">
              <w:rPr>
                <w:rFonts w:asciiTheme="majorBidi" w:hAnsiTheme="majorBidi" w:cstheme="majorBidi"/>
                <w:b/>
                <w:bCs/>
                <w:sz w:val="24"/>
                <w:szCs w:val="24"/>
                <w:lang w:bidi="ar-JO"/>
              </w:rPr>
              <w:t xml:space="preserve"> vision and mission, the plan, objectives and outcomes of subject learning, the application of quality assurance standards and accreditation policies, </w:t>
            </w:r>
          </w:p>
        </w:tc>
        <w:tc>
          <w:tcPr>
            <w:tcW w:w="717" w:type="dxa"/>
            <w:shd w:val="clear" w:color="auto" w:fill="FFFFFF" w:themeFill="background1"/>
            <w:vAlign w:val="center"/>
          </w:tcPr>
          <w:p w:rsidR="009119F2" w:rsidRPr="00271A53" w:rsidRDefault="00A960EE">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1</w:t>
            </w:r>
          </w:p>
        </w:tc>
      </w:tr>
      <w:tr w:rsidR="00271A53" w:rsidRPr="00271A53" w:rsidTr="00E31009">
        <w:tc>
          <w:tcPr>
            <w:tcW w:w="1206" w:type="dxa"/>
          </w:tcPr>
          <w:p w:rsidR="009119F2" w:rsidRDefault="006431B1">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 xml:space="preserve">Textbook chapter </w:t>
            </w:r>
            <w:r w:rsidR="00806639">
              <w:rPr>
                <w:rFonts w:asciiTheme="majorBidi" w:hAnsiTheme="majorBidi" w:cstheme="majorBidi"/>
                <w:b/>
                <w:bCs/>
                <w:sz w:val="24"/>
                <w:szCs w:val="24"/>
                <w:lang w:bidi="ar-JO"/>
              </w:rPr>
              <w:t>,</w:t>
            </w:r>
          </w:p>
          <w:p w:rsidR="00806639" w:rsidRPr="00271A53" w:rsidRDefault="00806639">
            <w:pPr>
              <w:spacing w:after="0" w:line="24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1</w:t>
            </w:r>
          </w:p>
        </w:tc>
        <w:tc>
          <w:tcPr>
            <w:tcW w:w="1440" w:type="dxa"/>
          </w:tcPr>
          <w:p w:rsidR="009119F2" w:rsidRPr="00271A53" w:rsidRDefault="00A960EE">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w:t>
            </w:r>
          </w:p>
        </w:tc>
        <w:tc>
          <w:tcPr>
            <w:tcW w:w="1350" w:type="dxa"/>
          </w:tcPr>
          <w:p w:rsidR="009119F2" w:rsidRPr="00271A53" w:rsidRDefault="00A960EE">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class Discussion</w:t>
            </w:r>
          </w:p>
        </w:tc>
        <w:tc>
          <w:tcPr>
            <w:tcW w:w="4860" w:type="dxa"/>
          </w:tcPr>
          <w:p w:rsidR="009119F2" w:rsidRPr="00271A53" w:rsidRDefault="00AE6F54" w:rsidP="00EC1C08">
            <w:pPr>
              <w:pStyle w:val="ListParagraph"/>
              <w:numPr>
                <w:ilvl w:val="0"/>
                <w:numId w:val="7"/>
              </w:numPr>
              <w:bidi w:val="0"/>
              <w:spacing w:after="0" w:line="240" w:lineRule="auto"/>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Introducing Accounting and Financial Statements</w:t>
            </w:r>
          </w:p>
          <w:p w:rsidR="00AE6F54" w:rsidRPr="00271A53" w:rsidRDefault="00AE6F54" w:rsidP="00EC1C08">
            <w:pPr>
              <w:pStyle w:val="ListParagraph"/>
              <w:numPr>
                <w:ilvl w:val="0"/>
                <w:numId w:val="10"/>
              </w:numPr>
              <w:bidi w:val="0"/>
              <w:spacing w:after="0" w:line="240" w:lineRule="auto"/>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What Is Accounting?</w:t>
            </w:r>
          </w:p>
          <w:p w:rsidR="00C634D6" w:rsidRPr="00271A53" w:rsidRDefault="00C634D6" w:rsidP="00C634D6">
            <w:pPr>
              <w:pStyle w:val="ListParagraph"/>
              <w:numPr>
                <w:ilvl w:val="0"/>
                <w:numId w:val="10"/>
              </w:numPr>
              <w:bidi w:val="0"/>
              <w:spacing w:after="0" w:line="240" w:lineRule="auto"/>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Why accounting is important?</w:t>
            </w:r>
          </w:p>
          <w:p w:rsidR="00AE6F54" w:rsidRPr="00271A53" w:rsidRDefault="00AE6F54" w:rsidP="00676BA4">
            <w:pPr>
              <w:pStyle w:val="ListParagraph"/>
              <w:numPr>
                <w:ilvl w:val="0"/>
                <w:numId w:val="10"/>
              </w:numPr>
              <w:bidi w:val="0"/>
              <w:spacing w:after="0" w:line="240" w:lineRule="auto"/>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Who Uses Accounting Information?</w:t>
            </w:r>
          </w:p>
          <w:p w:rsidR="00B10311" w:rsidRPr="00271A53" w:rsidRDefault="00B10311" w:rsidP="00B10311">
            <w:pPr>
              <w:pStyle w:val="ListParagraph"/>
              <w:numPr>
                <w:ilvl w:val="0"/>
                <w:numId w:val="10"/>
              </w:numPr>
              <w:bidi w:val="0"/>
              <w:spacing w:after="0" w:line="240" w:lineRule="auto"/>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Branches of accounting</w:t>
            </w:r>
          </w:p>
        </w:tc>
        <w:tc>
          <w:tcPr>
            <w:tcW w:w="717" w:type="dxa"/>
            <w:vAlign w:val="center"/>
          </w:tcPr>
          <w:p w:rsidR="009119F2" w:rsidRPr="00271A53" w:rsidRDefault="00A960EE">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2</w:t>
            </w:r>
          </w:p>
        </w:tc>
      </w:tr>
      <w:tr w:rsidR="00271A53" w:rsidRPr="00271A53" w:rsidTr="00E31009">
        <w:tc>
          <w:tcPr>
            <w:tcW w:w="1206" w:type="dxa"/>
          </w:tcPr>
          <w:p w:rsidR="009119F2" w:rsidRPr="00271A53" w:rsidRDefault="00A960EE">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 xml:space="preserve">Textbook chapter </w:t>
            </w:r>
            <w:r w:rsidR="00B05C65" w:rsidRPr="00271A53">
              <w:rPr>
                <w:rFonts w:asciiTheme="majorBidi" w:hAnsiTheme="majorBidi" w:cstheme="majorBidi"/>
                <w:b/>
                <w:bCs/>
                <w:sz w:val="24"/>
                <w:szCs w:val="24"/>
                <w:lang w:bidi="ar-JO"/>
              </w:rPr>
              <w:t>2</w:t>
            </w:r>
            <w:r w:rsidRPr="00271A53">
              <w:rPr>
                <w:rFonts w:asciiTheme="majorBidi" w:hAnsiTheme="majorBidi" w:cstheme="majorBidi"/>
                <w:b/>
                <w:bCs/>
                <w:sz w:val="24"/>
                <w:szCs w:val="24"/>
                <w:lang w:bidi="ar-JO"/>
              </w:rPr>
              <w:t xml:space="preserve"> </w:t>
            </w:r>
          </w:p>
        </w:tc>
        <w:tc>
          <w:tcPr>
            <w:tcW w:w="1440" w:type="dxa"/>
          </w:tcPr>
          <w:p w:rsidR="009119F2" w:rsidRPr="00271A53" w:rsidRDefault="009119F2">
            <w:pPr>
              <w:spacing w:after="0" w:line="240" w:lineRule="auto"/>
              <w:jc w:val="center"/>
              <w:rPr>
                <w:rFonts w:asciiTheme="majorBidi" w:hAnsiTheme="majorBidi" w:cstheme="majorBidi"/>
                <w:b/>
                <w:bCs/>
                <w:sz w:val="24"/>
                <w:szCs w:val="24"/>
                <w:lang w:bidi="ar-JO"/>
              </w:rPr>
            </w:pPr>
          </w:p>
        </w:tc>
        <w:tc>
          <w:tcPr>
            <w:tcW w:w="1350" w:type="dxa"/>
          </w:tcPr>
          <w:p w:rsidR="009119F2" w:rsidRPr="00271A53" w:rsidRDefault="00A960EE">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Lecture and discussions by students</w:t>
            </w:r>
          </w:p>
        </w:tc>
        <w:tc>
          <w:tcPr>
            <w:tcW w:w="4860" w:type="dxa"/>
          </w:tcPr>
          <w:p w:rsidR="00E31009" w:rsidRPr="00271A53" w:rsidRDefault="004123A6" w:rsidP="00E31009">
            <w:pPr>
              <w:pStyle w:val="TableParagraph"/>
              <w:numPr>
                <w:ilvl w:val="0"/>
                <w:numId w:val="7"/>
              </w:numPr>
              <w:spacing w:line="210" w:lineRule="exact"/>
              <w:rPr>
                <w:rFonts w:asciiTheme="majorBidi" w:hAnsiTheme="majorBidi" w:cstheme="majorBidi"/>
                <w:b/>
                <w:bCs/>
                <w:sz w:val="24"/>
                <w:szCs w:val="24"/>
              </w:rPr>
            </w:pPr>
            <w:r w:rsidRPr="00271A53">
              <w:rPr>
                <w:rFonts w:asciiTheme="majorBidi" w:hAnsiTheme="majorBidi" w:cstheme="majorBidi"/>
                <w:b/>
                <w:bCs/>
                <w:sz w:val="24"/>
                <w:szCs w:val="24"/>
              </w:rPr>
              <w:t xml:space="preserve">Accounting rules and regulations </w:t>
            </w:r>
          </w:p>
          <w:p w:rsidR="005E0ADE" w:rsidRPr="00271A53" w:rsidRDefault="005E0ADE" w:rsidP="00E31009">
            <w:pPr>
              <w:pStyle w:val="TableParagraph"/>
              <w:spacing w:line="210" w:lineRule="exact"/>
              <w:ind w:left="360"/>
              <w:rPr>
                <w:rFonts w:asciiTheme="majorBidi" w:hAnsiTheme="majorBidi" w:cstheme="majorBidi"/>
                <w:b/>
                <w:bCs/>
                <w:sz w:val="24"/>
                <w:szCs w:val="24"/>
              </w:rPr>
            </w:pPr>
            <w:r w:rsidRPr="00271A53">
              <w:rPr>
                <w:rFonts w:asciiTheme="majorBidi" w:hAnsiTheme="majorBidi" w:cstheme="majorBidi"/>
                <w:b/>
                <w:bCs/>
                <w:sz w:val="24"/>
                <w:szCs w:val="24"/>
              </w:rPr>
              <w:t>-Revenue Recognition Principle</w:t>
            </w:r>
          </w:p>
          <w:p w:rsidR="005E0ADE" w:rsidRPr="00271A53" w:rsidRDefault="005E0ADE" w:rsidP="005E0ADE">
            <w:pPr>
              <w:pStyle w:val="TableParagraph"/>
              <w:spacing w:line="210" w:lineRule="exact"/>
              <w:ind w:left="360"/>
              <w:rPr>
                <w:rFonts w:asciiTheme="majorBidi" w:hAnsiTheme="majorBidi" w:cstheme="majorBidi"/>
                <w:b/>
                <w:bCs/>
                <w:sz w:val="24"/>
                <w:szCs w:val="24"/>
              </w:rPr>
            </w:pPr>
            <w:r w:rsidRPr="00271A53">
              <w:rPr>
                <w:rFonts w:asciiTheme="majorBidi" w:hAnsiTheme="majorBidi" w:cstheme="majorBidi"/>
                <w:b/>
                <w:bCs/>
                <w:sz w:val="24"/>
                <w:szCs w:val="24"/>
              </w:rPr>
              <w:t>- Expense Recognition (Matching) Principle</w:t>
            </w:r>
          </w:p>
          <w:p w:rsidR="003D6313" w:rsidRPr="00271A53" w:rsidRDefault="005E0ADE" w:rsidP="005E0ADE">
            <w:pPr>
              <w:pStyle w:val="ListParagraph"/>
              <w:bidi w:val="0"/>
              <w:spacing w:after="0" w:line="240" w:lineRule="auto"/>
              <w:ind w:left="360"/>
              <w:rPr>
                <w:rFonts w:asciiTheme="majorBidi" w:hAnsiTheme="majorBidi" w:cstheme="majorBidi"/>
                <w:b/>
                <w:bCs/>
                <w:sz w:val="24"/>
                <w:szCs w:val="24"/>
              </w:rPr>
            </w:pPr>
            <w:r w:rsidRPr="00271A53">
              <w:rPr>
                <w:rFonts w:asciiTheme="majorBidi" w:hAnsiTheme="majorBidi" w:cstheme="majorBidi"/>
                <w:b/>
                <w:bCs/>
                <w:sz w:val="24"/>
                <w:szCs w:val="24"/>
              </w:rPr>
              <w:t>- Cost Principle</w:t>
            </w:r>
          </w:p>
          <w:p w:rsidR="005E0ADE" w:rsidRPr="00271A53" w:rsidRDefault="005E0ADE" w:rsidP="005E0ADE">
            <w:pPr>
              <w:pStyle w:val="TableParagraph"/>
              <w:spacing w:line="229" w:lineRule="exact"/>
              <w:ind w:left="360"/>
              <w:rPr>
                <w:rFonts w:asciiTheme="majorBidi" w:hAnsiTheme="majorBidi" w:cstheme="majorBidi"/>
                <w:b/>
                <w:bCs/>
                <w:sz w:val="24"/>
                <w:szCs w:val="24"/>
              </w:rPr>
            </w:pPr>
            <w:r w:rsidRPr="00271A53">
              <w:rPr>
                <w:rFonts w:asciiTheme="majorBidi" w:hAnsiTheme="majorBidi" w:cstheme="majorBidi"/>
                <w:b/>
                <w:bCs/>
                <w:sz w:val="24"/>
                <w:szCs w:val="24"/>
              </w:rPr>
              <w:t>- Separate Entity Concept</w:t>
            </w:r>
          </w:p>
          <w:p w:rsidR="005E0ADE" w:rsidRPr="00271A53" w:rsidRDefault="005E0ADE" w:rsidP="005E0ADE">
            <w:pPr>
              <w:pStyle w:val="TableParagraph"/>
              <w:spacing w:line="229" w:lineRule="exact"/>
              <w:ind w:left="360"/>
              <w:rPr>
                <w:rFonts w:asciiTheme="majorBidi" w:hAnsiTheme="majorBidi" w:cstheme="majorBidi"/>
                <w:b/>
                <w:bCs/>
                <w:sz w:val="24"/>
                <w:szCs w:val="24"/>
              </w:rPr>
            </w:pPr>
            <w:r w:rsidRPr="00271A53">
              <w:rPr>
                <w:rFonts w:asciiTheme="majorBidi" w:hAnsiTheme="majorBidi" w:cstheme="majorBidi"/>
                <w:b/>
                <w:bCs/>
                <w:sz w:val="24"/>
                <w:szCs w:val="24"/>
              </w:rPr>
              <w:lastRenderedPageBreak/>
              <w:t>- Monetary Measurement Concept</w:t>
            </w:r>
          </w:p>
          <w:p w:rsidR="005E0ADE" w:rsidRPr="00271A53" w:rsidRDefault="005E0ADE" w:rsidP="005E0ADE">
            <w:pPr>
              <w:pStyle w:val="TableParagraph"/>
              <w:spacing w:line="229" w:lineRule="exact"/>
              <w:ind w:left="360"/>
              <w:rPr>
                <w:rFonts w:asciiTheme="majorBidi" w:hAnsiTheme="majorBidi" w:cstheme="majorBidi"/>
                <w:b/>
                <w:bCs/>
                <w:sz w:val="24"/>
                <w:szCs w:val="24"/>
              </w:rPr>
            </w:pPr>
            <w:r w:rsidRPr="00271A53">
              <w:rPr>
                <w:rFonts w:asciiTheme="majorBidi" w:hAnsiTheme="majorBidi" w:cstheme="majorBidi"/>
                <w:b/>
                <w:bCs/>
                <w:sz w:val="24"/>
                <w:szCs w:val="24"/>
              </w:rPr>
              <w:t>-Going Concern Assumption</w:t>
            </w:r>
          </w:p>
          <w:p w:rsidR="001B16F3" w:rsidRPr="00271A53" w:rsidRDefault="00E31009" w:rsidP="00FE31BA">
            <w:pPr>
              <w:pStyle w:val="ListParagraph"/>
              <w:bidi w:val="0"/>
              <w:spacing w:after="0" w:line="240" w:lineRule="auto"/>
              <w:ind w:left="360"/>
              <w:rPr>
                <w:rFonts w:asciiTheme="majorBidi" w:hAnsiTheme="majorBidi" w:cstheme="majorBidi"/>
                <w:b/>
                <w:bCs/>
                <w:sz w:val="24"/>
                <w:szCs w:val="24"/>
                <w:rtl/>
              </w:rPr>
            </w:pPr>
            <w:r w:rsidRPr="00271A53">
              <w:rPr>
                <w:rFonts w:asciiTheme="majorBidi" w:hAnsiTheme="majorBidi" w:cstheme="majorBidi"/>
                <w:b/>
                <w:bCs/>
                <w:sz w:val="24"/>
                <w:szCs w:val="24"/>
              </w:rPr>
              <w:t>-</w:t>
            </w:r>
            <w:r w:rsidR="005E0ADE" w:rsidRPr="00271A53">
              <w:rPr>
                <w:rFonts w:asciiTheme="majorBidi" w:hAnsiTheme="majorBidi" w:cstheme="majorBidi"/>
                <w:b/>
                <w:bCs/>
                <w:sz w:val="24"/>
                <w:szCs w:val="24"/>
              </w:rPr>
              <w:t>Time Period Assumption</w:t>
            </w:r>
          </w:p>
        </w:tc>
        <w:tc>
          <w:tcPr>
            <w:tcW w:w="717" w:type="dxa"/>
            <w:vAlign w:val="center"/>
          </w:tcPr>
          <w:p w:rsidR="009119F2" w:rsidRPr="00271A53" w:rsidRDefault="00A960EE">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lastRenderedPageBreak/>
              <w:t>3</w:t>
            </w:r>
          </w:p>
        </w:tc>
      </w:tr>
      <w:tr w:rsidR="00271A53" w:rsidRPr="00271A53" w:rsidTr="00E31009">
        <w:tc>
          <w:tcPr>
            <w:tcW w:w="1206" w:type="dxa"/>
          </w:tcPr>
          <w:p w:rsidR="009119F2" w:rsidRPr="00271A53" w:rsidRDefault="00A960EE">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lastRenderedPageBreak/>
              <w:t xml:space="preserve">Textbook Chapter </w:t>
            </w:r>
            <w:r w:rsidR="006431B1" w:rsidRPr="00271A53">
              <w:rPr>
                <w:rFonts w:asciiTheme="majorBidi" w:hAnsiTheme="majorBidi" w:cstheme="majorBidi"/>
                <w:b/>
                <w:bCs/>
                <w:sz w:val="24"/>
                <w:szCs w:val="24"/>
                <w:lang w:bidi="ar-JO"/>
              </w:rPr>
              <w:t>2</w:t>
            </w:r>
            <w:r w:rsidRPr="00271A53">
              <w:rPr>
                <w:rFonts w:asciiTheme="majorBidi" w:hAnsiTheme="majorBidi" w:cstheme="majorBidi"/>
                <w:b/>
                <w:bCs/>
                <w:sz w:val="24"/>
                <w:szCs w:val="24"/>
                <w:lang w:bidi="ar-JO"/>
              </w:rPr>
              <w:t xml:space="preserve"> </w:t>
            </w:r>
          </w:p>
        </w:tc>
        <w:tc>
          <w:tcPr>
            <w:tcW w:w="1440" w:type="dxa"/>
          </w:tcPr>
          <w:p w:rsidR="009119F2" w:rsidRPr="00271A53" w:rsidRDefault="009119F2">
            <w:pPr>
              <w:spacing w:after="0" w:line="240" w:lineRule="auto"/>
              <w:jc w:val="center"/>
              <w:rPr>
                <w:rFonts w:asciiTheme="majorBidi" w:hAnsiTheme="majorBidi" w:cstheme="majorBidi"/>
                <w:b/>
                <w:bCs/>
                <w:sz w:val="24"/>
                <w:szCs w:val="24"/>
                <w:lang w:bidi="ar-JO"/>
              </w:rPr>
            </w:pPr>
          </w:p>
        </w:tc>
        <w:tc>
          <w:tcPr>
            <w:tcW w:w="1350" w:type="dxa"/>
          </w:tcPr>
          <w:p w:rsidR="009119F2" w:rsidRPr="00271A53" w:rsidRDefault="00A960EE">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Interactive lecture and discussions by students</w:t>
            </w:r>
          </w:p>
        </w:tc>
        <w:tc>
          <w:tcPr>
            <w:tcW w:w="4860" w:type="dxa"/>
          </w:tcPr>
          <w:p w:rsidR="003820E6" w:rsidRPr="00271A53" w:rsidRDefault="00343756" w:rsidP="00343756">
            <w:pPr>
              <w:pStyle w:val="TableParagraph"/>
              <w:numPr>
                <w:ilvl w:val="0"/>
                <w:numId w:val="7"/>
              </w:numPr>
              <w:spacing w:line="229" w:lineRule="exact"/>
              <w:rPr>
                <w:rFonts w:asciiTheme="majorBidi" w:hAnsiTheme="majorBidi" w:cstheme="majorBidi"/>
                <w:b/>
                <w:bCs/>
                <w:sz w:val="24"/>
                <w:szCs w:val="24"/>
              </w:rPr>
            </w:pPr>
            <w:r w:rsidRPr="00271A53">
              <w:rPr>
                <w:rFonts w:asciiTheme="majorBidi" w:hAnsiTheme="majorBidi" w:cstheme="majorBidi"/>
                <w:b/>
                <w:bCs/>
                <w:sz w:val="24"/>
                <w:szCs w:val="24"/>
              </w:rPr>
              <w:t>An Accounting Framework</w:t>
            </w:r>
          </w:p>
          <w:p w:rsidR="00343756" w:rsidRPr="00271A53" w:rsidRDefault="00343756" w:rsidP="0086439E">
            <w:pPr>
              <w:pStyle w:val="TableParagraph"/>
              <w:numPr>
                <w:ilvl w:val="0"/>
                <w:numId w:val="10"/>
              </w:numPr>
              <w:spacing w:line="229" w:lineRule="exact"/>
              <w:rPr>
                <w:rFonts w:asciiTheme="majorBidi" w:hAnsiTheme="majorBidi" w:cstheme="majorBidi"/>
                <w:b/>
                <w:bCs/>
                <w:sz w:val="24"/>
                <w:szCs w:val="24"/>
              </w:rPr>
            </w:pPr>
            <w:r w:rsidRPr="00271A53">
              <w:rPr>
                <w:rFonts w:asciiTheme="majorBidi" w:hAnsiTheme="majorBidi" w:cstheme="majorBidi"/>
                <w:b/>
                <w:bCs/>
                <w:sz w:val="24"/>
                <w:szCs w:val="24"/>
              </w:rPr>
              <w:t>The objective</w:t>
            </w:r>
          </w:p>
          <w:p w:rsidR="00343756" w:rsidRPr="00271A53" w:rsidRDefault="00343756" w:rsidP="00343756">
            <w:pPr>
              <w:pStyle w:val="TableParagraph"/>
              <w:numPr>
                <w:ilvl w:val="0"/>
                <w:numId w:val="10"/>
              </w:numPr>
              <w:spacing w:line="229" w:lineRule="exact"/>
              <w:rPr>
                <w:rFonts w:asciiTheme="majorBidi" w:hAnsiTheme="majorBidi" w:cstheme="majorBidi"/>
                <w:b/>
                <w:bCs/>
                <w:sz w:val="24"/>
                <w:szCs w:val="24"/>
              </w:rPr>
            </w:pPr>
            <w:r w:rsidRPr="00271A53">
              <w:rPr>
                <w:rFonts w:asciiTheme="majorBidi" w:hAnsiTheme="majorBidi" w:cstheme="majorBidi"/>
                <w:b/>
                <w:bCs/>
                <w:sz w:val="24"/>
                <w:szCs w:val="24"/>
              </w:rPr>
              <w:t>The qualitative characteristics</w:t>
            </w:r>
          </w:p>
          <w:p w:rsidR="00343756" w:rsidRPr="00271A53" w:rsidRDefault="00343756" w:rsidP="00343756">
            <w:pPr>
              <w:pStyle w:val="TableParagraph"/>
              <w:numPr>
                <w:ilvl w:val="0"/>
                <w:numId w:val="10"/>
              </w:numPr>
              <w:spacing w:line="229" w:lineRule="exact"/>
              <w:rPr>
                <w:rFonts w:asciiTheme="majorBidi" w:hAnsiTheme="majorBidi" w:cstheme="majorBidi"/>
                <w:b/>
                <w:bCs/>
                <w:sz w:val="24"/>
                <w:szCs w:val="24"/>
              </w:rPr>
            </w:pPr>
            <w:r w:rsidRPr="00271A53">
              <w:rPr>
                <w:rFonts w:asciiTheme="majorBidi" w:hAnsiTheme="majorBidi" w:cstheme="majorBidi"/>
                <w:b/>
                <w:bCs/>
                <w:sz w:val="24"/>
                <w:szCs w:val="24"/>
              </w:rPr>
              <w:t>The elements of financial information</w:t>
            </w:r>
          </w:p>
          <w:p w:rsidR="0086439E" w:rsidRPr="00271A53" w:rsidRDefault="0086439E" w:rsidP="00343756">
            <w:pPr>
              <w:pStyle w:val="TableParagraph"/>
              <w:numPr>
                <w:ilvl w:val="0"/>
                <w:numId w:val="10"/>
              </w:numPr>
              <w:spacing w:line="229" w:lineRule="exact"/>
              <w:rPr>
                <w:rFonts w:asciiTheme="majorBidi" w:hAnsiTheme="majorBidi" w:cstheme="majorBidi"/>
                <w:b/>
                <w:bCs/>
                <w:sz w:val="24"/>
                <w:szCs w:val="24"/>
              </w:rPr>
            </w:pPr>
            <w:r w:rsidRPr="00271A53">
              <w:rPr>
                <w:rFonts w:asciiTheme="majorBidi" w:hAnsiTheme="majorBidi" w:cstheme="majorBidi"/>
                <w:b/>
                <w:bCs/>
                <w:sz w:val="24"/>
                <w:szCs w:val="24"/>
              </w:rPr>
              <w:t>Recognition and measurement</w:t>
            </w:r>
          </w:p>
        </w:tc>
        <w:tc>
          <w:tcPr>
            <w:tcW w:w="717" w:type="dxa"/>
            <w:vAlign w:val="center"/>
          </w:tcPr>
          <w:p w:rsidR="009119F2" w:rsidRPr="00271A53" w:rsidRDefault="00A960EE">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4</w:t>
            </w:r>
          </w:p>
        </w:tc>
      </w:tr>
      <w:tr w:rsidR="00271A53" w:rsidRPr="00271A53" w:rsidTr="00E31009">
        <w:tc>
          <w:tcPr>
            <w:tcW w:w="1206" w:type="dxa"/>
          </w:tcPr>
          <w:p w:rsidR="0086439E" w:rsidRPr="00271A53" w:rsidRDefault="00A960EE">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 xml:space="preserve">Chapter </w:t>
            </w:r>
            <w:r w:rsidR="0086439E" w:rsidRPr="00271A53">
              <w:rPr>
                <w:rFonts w:asciiTheme="majorBidi" w:hAnsiTheme="majorBidi" w:cstheme="majorBidi"/>
                <w:b/>
                <w:bCs/>
                <w:sz w:val="24"/>
                <w:szCs w:val="24"/>
                <w:lang w:bidi="ar-JO"/>
              </w:rPr>
              <w:t>3</w:t>
            </w:r>
          </w:p>
          <w:p w:rsidR="009119F2" w:rsidRPr="00271A53" w:rsidRDefault="00A960EE">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Textbook</w:t>
            </w:r>
          </w:p>
        </w:tc>
        <w:tc>
          <w:tcPr>
            <w:tcW w:w="1440" w:type="dxa"/>
          </w:tcPr>
          <w:p w:rsidR="009119F2" w:rsidRPr="00271A53" w:rsidRDefault="007A3BDA">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Work as groups to analyze a number of processes</w:t>
            </w:r>
          </w:p>
        </w:tc>
        <w:tc>
          <w:tcPr>
            <w:tcW w:w="1350" w:type="dxa"/>
          </w:tcPr>
          <w:p w:rsidR="009119F2" w:rsidRPr="00271A53" w:rsidRDefault="00A960EE">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Interactive lecture and discussions by students</w:t>
            </w:r>
          </w:p>
        </w:tc>
        <w:tc>
          <w:tcPr>
            <w:tcW w:w="4860" w:type="dxa"/>
          </w:tcPr>
          <w:p w:rsidR="0086439E" w:rsidRPr="00271A53" w:rsidRDefault="00B05C65" w:rsidP="00B05C65">
            <w:pPr>
              <w:pStyle w:val="TableParagraph"/>
              <w:numPr>
                <w:ilvl w:val="0"/>
                <w:numId w:val="7"/>
              </w:numPr>
              <w:spacing w:line="229" w:lineRule="exact"/>
              <w:rPr>
                <w:rFonts w:asciiTheme="majorBidi" w:hAnsiTheme="majorBidi" w:cstheme="majorBidi"/>
                <w:b/>
                <w:bCs/>
                <w:sz w:val="24"/>
                <w:szCs w:val="24"/>
              </w:rPr>
            </w:pPr>
            <w:r w:rsidRPr="00271A53">
              <w:rPr>
                <w:rFonts w:asciiTheme="majorBidi" w:hAnsiTheme="majorBidi" w:cstheme="majorBidi"/>
                <w:b/>
                <w:bCs/>
                <w:sz w:val="24"/>
                <w:szCs w:val="24"/>
              </w:rPr>
              <w:t>Recording data</w:t>
            </w:r>
          </w:p>
          <w:p w:rsidR="0086439E" w:rsidRPr="00271A53" w:rsidRDefault="0086439E" w:rsidP="0086439E">
            <w:pPr>
              <w:pStyle w:val="TableParagraph"/>
              <w:numPr>
                <w:ilvl w:val="0"/>
                <w:numId w:val="18"/>
              </w:numPr>
              <w:spacing w:line="229" w:lineRule="exact"/>
              <w:rPr>
                <w:rFonts w:asciiTheme="majorBidi" w:hAnsiTheme="majorBidi" w:cstheme="majorBidi"/>
                <w:b/>
                <w:bCs/>
                <w:sz w:val="24"/>
                <w:szCs w:val="24"/>
              </w:rPr>
            </w:pPr>
            <w:r w:rsidRPr="00271A53">
              <w:rPr>
                <w:rFonts w:asciiTheme="majorBidi" w:hAnsiTheme="majorBidi" w:cstheme="majorBidi"/>
                <w:b/>
                <w:bCs/>
                <w:sz w:val="24"/>
                <w:szCs w:val="24"/>
              </w:rPr>
              <w:t>The basic accounting</w:t>
            </w:r>
          </w:p>
          <w:p w:rsidR="0086439E" w:rsidRPr="00271A53" w:rsidRDefault="00EB3420" w:rsidP="0086439E">
            <w:pPr>
              <w:pStyle w:val="TableParagraph"/>
              <w:numPr>
                <w:ilvl w:val="0"/>
                <w:numId w:val="18"/>
              </w:numPr>
              <w:spacing w:line="229" w:lineRule="exact"/>
              <w:rPr>
                <w:rFonts w:asciiTheme="majorBidi" w:hAnsiTheme="majorBidi" w:cstheme="majorBidi"/>
                <w:b/>
                <w:bCs/>
                <w:sz w:val="24"/>
                <w:szCs w:val="24"/>
              </w:rPr>
            </w:pPr>
            <w:r>
              <w:rPr>
                <w:rFonts w:asciiTheme="majorBidi" w:hAnsiTheme="majorBidi" w:cstheme="majorBidi"/>
                <w:b/>
                <w:bCs/>
                <w:sz w:val="24"/>
                <w:szCs w:val="24"/>
              </w:rPr>
              <w:t>E</w:t>
            </w:r>
            <w:r w:rsidR="0086439E" w:rsidRPr="00271A53">
              <w:rPr>
                <w:rFonts w:asciiTheme="majorBidi" w:hAnsiTheme="majorBidi" w:cstheme="majorBidi"/>
                <w:b/>
                <w:bCs/>
                <w:sz w:val="24"/>
                <w:szCs w:val="24"/>
              </w:rPr>
              <w:t>quation</w:t>
            </w:r>
          </w:p>
          <w:p w:rsidR="0086439E" w:rsidRPr="00271A53" w:rsidRDefault="0086439E" w:rsidP="0086439E">
            <w:pPr>
              <w:pStyle w:val="TableParagraph"/>
              <w:numPr>
                <w:ilvl w:val="0"/>
                <w:numId w:val="18"/>
              </w:numPr>
              <w:spacing w:line="229" w:lineRule="exact"/>
              <w:rPr>
                <w:rFonts w:asciiTheme="majorBidi" w:hAnsiTheme="majorBidi" w:cstheme="majorBidi"/>
                <w:b/>
                <w:bCs/>
                <w:sz w:val="24"/>
                <w:szCs w:val="24"/>
              </w:rPr>
            </w:pPr>
            <w:r w:rsidRPr="00271A53">
              <w:rPr>
                <w:rFonts w:asciiTheme="majorBidi" w:hAnsiTheme="majorBidi" w:cstheme="majorBidi"/>
                <w:b/>
                <w:bCs/>
                <w:sz w:val="24"/>
                <w:szCs w:val="24"/>
              </w:rPr>
              <w:t>Using the accounting equation</w:t>
            </w:r>
          </w:p>
          <w:p w:rsidR="003820E6" w:rsidRPr="00271A53" w:rsidRDefault="003820E6" w:rsidP="0086439E">
            <w:pPr>
              <w:pStyle w:val="TableParagraph"/>
              <w:spacing w:line="229" w:lineRule="exact"/>
              <w:ind w:left="720"/>
              <w:rPr>
                <w:rFonts w:asciiTheme="majorBidi" w:hAnsiTheme="majorBidi" w:cstheme="majorBidi"/>
                <w:b/>
                <w:bCs/>
                <w:sz w:val="24"/>
                <w:szCs w:val="24"/>
              </w:rPr>
            </w:pPr>
          </w:p>
        </w:tc>
        <w:tc>
          <w:tcPr>
            <w:tcW w:w="717" w:type="dxa"/>
            <w:vAlign w:val="center"/>
          </w:tcPr>
          <w:p w:rsidR="009119F2" w:rsidRPr="00271A53" w:rsidRDefault="00A960EE">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5</w:t>
            </w:r>
          </w:p>
        </w:tc>
      </w:tr>
      <w:tr w:rsidR="00271A53" w:rsidRPr="00271A53" w:rsidTr="00E31009">
        <w:tc>
          <w:tcPr>
            <w:tcW w:w="1206" w:type="dxa"/>
          </w:tcPr>
          <w:p w:rsidR="009119F2" w:rsidRPr="00271A53" w:rsidRDefault="006431B1">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 xml:space="preserve">Textbook, chapter </w:t>
            </w:r>
            <w:r w:rsidR="00B05C65" w:rsidRPr="00271A53">
              <w:rPr>
                <w:rFonts w:asciiTheme="majorBidi" w:hAnsiTheme="majorBidi" w:cstheme="majorBidi"/>
                <w:b/>
                <w:bCs/>
                <w:sz w:val="24"/>
                <w:szCs w:val="24"/>
                <w:lang w:bidi="ar-JO"/>
              </w:rPr>
              <w:t>3</w:t>
            </w:r>
          </w:p>
        </w:tc>
        <w:tc>
          <w:tcPr>
            <w:tcW w:w="1440" w:type="dxa"/>
          </w:tcPr>
          <w:p w:rsidR="009119F2" w:rsidRPr="00271A53" w:rsidRDefault="009119F2">
            <w:pPr>
              <w:spacing w:after="0" w:line="240" w:lineRule="auto"/>
              <w:jc w:val="center"/>
              <w:rPr>
                <w:rFonts w:asciiTheme="majorBidi" w:hAnsiTheme="majorBidi" w:cstheme="majorBidi"/>
                <w:b/>
                <w:bCs/>
                <w:sz w:val="24"/>
                <w:szCs w:val="24"/>
                <w:lang w:bidi="ar-JO"/>
              </w:rPr>
            </w:pPr>
          </w:p>
        </w:tc>
        <w:tc>
          <w:tcPr>
            <w:tcW w:w="1350" w:type="dxa"/>
          </w:tcPr>
          <w:p w:rsidR="009119F2" w:rsidRPr="00271A53" w:rsidRDefault="00A960EE">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Interactive lecture and discussions by students</w:t>
            </w:r>
          </w:p>
        </w:tc>
        <w:tc>
          <w:tcPr>
            <w:tcW w:w="4860" w:type="dxa"/>
          </w:tcPr>
          <w:p w:rsidR="00EF76B8" w:rsidRPr="00271A53" w:rsidRDefault="00EF76B8" w:rsidP="00EF76B8">
            <w:pPr>
              <w:pStyle w:val="TableParagraph"/>
              <w:numPr>
                <w:ilvl w:val="0"/>
                <w:numId w:val="8"/>
              </w:numPr>
              <w:rPr>
                <w:rFonts w:asciiTheme="majorBidi" w:hAnsiTheme="majorBidi" w:cstheme="majorBidi"/>
                <w:b/>
                <w:bCs/>
                <w:sz w:val="24"/>
                <w:szCs w:val="24"/>
              </w:rPr>
            </w:pPr>
            <w:r w:rsidRPr="00271A53">
              <w:rPr>
                <w:rFonts w:asciiTheme="majorBidi" w:hAnsiTheme="majorBidi" w:cstheme="majorBidi"/>
                <w:b/>
                <w:bCs/>
                <w:sz w:val="24"/>
                <w:szCs w:val="24"/>
              </w:rPr>
              <w:t>The recording process the account steps in the recording process</w:t>
            </w:r>
          </w:p>
          <w:p w:rsidR="00EF76B8" w:rsidRPr="00271A53" w:rsidRDefault="00EF76B8" w:rsidP="00EF76B8">
            <w:pPr>
              <w:pStyle w:val="TableParagraph"/>
              <w:numPr>
                <w:ilvl w:val="0"/>
                <w:numId w:val="10"/>
              </w:numPr>
              <w:spacing w:line="227" w:lineRule="exact"/>
              <w:rPr>
                <w:rFonts w:asciiTheme="majorBidi" w:hAnsiTheme="majorBidi" w:cstheme="majorBidi"/>
                <w:b/>
                <w:bCs/>
                <w:sz w:val="24"/>
                <w:szCs w:val="24"/>
              </w:rPr>
            </w:pPr>
            <w:r w:rsidRPr="00271A53">
              <w:rPr>
                <w:rFonts w:asciiTheme="majorBidi" w:hAnsiTheme="majorBidi" w:cstheme="majorBidi"/>
                <w:b/>
                <w:bCs/>
                <w:sz w:val="24"/>
                <w:szCs w:val="24"/>
              </w:rPr>
              <w:t xml:space="preserve">The use of double-entry and accounting systems </w:t>
            </w:r>
          </w:p>
          <w:p w:rsidR="00EF76B8" w:rsidRPr="00271A53" w:rsidRDefault="00EF76B8" w:rsidP="00EF76B8">
            <w:pPr>
              <w:pStyle w:val="TableParagraph"/>
              <w:numPr>
                <w:ilvl w:val="0"/>
                <w:numId w:val="10"/>
              </w:numPr>
              <w:spacing w:line="227" w:lineRule="exact"/>
              <w:rPr>
                <w:rFonts w:asciiTheme="majorBidi" w:hAnsiTheme="majorBidi" w:cstheme="majorBidi"/>
                <w:b/>
                <w:bCs/>
                <w:sz w:val="24"/>
                <w:szCs w:val="24"/>
              </w:rPr>
            </w:pPr>
            <w:r w:rsidRPr="00271A53">
              <w:rPr>
                <w:rFonts w:asciiTheme="majorBidi" w:hAnsiTheme="majorBidi" w:cstheme="majorBidi"/>
                <w:b/>
                <w:bCs/>
                <w:sz w:val="24"/>
                <w:szCs w:val="24"/>
              </w:rPr>
              <w:t>Journalizing and posting- The</w:t>
            </w:r>
          </w:p>
          <w:p w:rsidR="005653C3" w:rsidRPr="00271A53" w:rsidRDefault="00EF76B8" w:rsidP="00EF76B8">
            <w:pPr>
              <w:pStyle w:val="TableParagraph"/>
              <w:numPr>
                <w:ilvl w:val="0"/>
                <w:numId w:val="13"/>
              </w:numPr>
              <w:spacing w:line="229" w:lineRule="exact"/>
              <w:rPr>
                <w:rFonts w:asciiTheme="majorBidi" w:hAnsiTheme="majorBidi" w:cstheme="majorBidi"/>
                <w:b/>
                <w:bCs/>
                <w:sz w:val="24"/>
                <w:szCs w:val="24"/>
              </w:rPr>
            </w:pPr>
            <w:r w:rsidRPr="00271A53">
              <w:rPr>
                <w:rFonts w:asciiTheme="majorBidi" w:hAnsiTheme="majorBidi" w:cstheme="majorBidi"/>
                <w:b/>
                <w:bCs/>
                <w:sz w:val="24"/>
                <w:szCs w:val="24"/>
              </w:rPr>
              <w:t>Recording Process</w:t>
            </w:r>
          </w:p>
        </w:tc>
        <w:tc>
          <w:tcPr>
            <w:tcW w:w="717" w:type="dxa"/>
            <w:vAlign w:val="center"/>
          </w:tcPr>
          <w:p w:rsidR="009119F2" w:rsidRPr="00271A53" w:rsidRDefault="00A960EE">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6</w:t>
            </w:r>
          </w:p>
        </w:tc>
      </w:tr>
      <w:tr w:rsidR="00271A53" w:rsidRPr="00271A53" w:rsidTr="00E31009">
        <w:tc>
          <w:tcPr>
            <w:tcW w:w="1206" w:type="dxa"/>
          </w:tcPr>
          <w:p w:rsidR="00BD7730" w:rsidRPr="00271A53" w:rsidRDefault="00B92D43" w:rsidP="00BD7730">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 xml:space="preserve">Textbook, chapter 3 </w:t>
            </w:r>
          </w:p>
        </w:tc>
        <w:tc>
          <w:tcPr>
            <w:tcW w:w="1440" w:type="dxa"/>
          </w:tcPr>
          <w:p w:rsidR="00BD7730" w:rsidRPr="00271A53" w:rsidRDefault="008F78EA" w:rsidP="00BD7730">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Homework</w:t>
            </w:r>
          </w:p>
        </w:tc>
        <w:tc>
          <w:tcPr>
            <w:tcW w:w="1350" w:type="dxa"/>
          </w:tcPr>
          <w:p w:rsidR="00BD7730" w:rsidRPr="00271A53" w:rsidRDefault="007A3BDA" w:rsidP="00BD7730">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Interactive lecture and discussions by students</w:t>
            </w:r>
          </w:p>
        </w:tc>
        <w:tc>
          <w:tcPr>
            <w:tcW w:w="4860" w:type="dxa"/>
          </w:tcPr>
          <w:p w:rsidR="00EF76B8" w:rsidRPr="00271A53" w:rsidRDefault="00EF76B8" w:rsidP="00EF76B8">
            <w:pPr>
              <w:pStyle w:val="TableParagraph"/>
              <w:numPr>
                <w:ilvl w:val="0"/>
                <w:numId w:val="12"/>
              </w:numPr>
              <w:spacing w:line="229" w:lineRule="exact"/>
              <w:rPr>
                <w:rFonts w:asciiTheme="majorBidi" w:hAnsiTheme="majorBidi" w:cstheme="majorBidi"/>
                <w:b/>
                <w:bCs/>
                <w:sz w:val="24"/>
                <w:szCs w:val="24"/>
              </w:rPr>
            </w:pPr>
            <w:r w:rsidRPr="00271A53">
              <w:rPr>
                <w:rFonts w:asciiTheme="majorBidi" w:hAnsiTheme="majorBidi" w:cstheme="majorBidi"/>
                <w:b/>
                <w:bCs/>
                <w:sz w:val="24"/>
                <w:szCs w:val="24"/>
              </w:rPr>
              <w:t>Double-Entry Accounting</w:t>
            </w:r>
          </w:p>
          <w:p w:rsidR="00EF76B8" w:rsidRPr="00271A53" w:rsidRDefault="00EF76B8" w:rsidP="00EF76B8">
            <w:pPr>
              <w:pStyle w:val="TableParagraph"/>
              <w:numPr>
                <w:ilvl w:val="0"/>
                <w:numId w:val="13"/>
              </w:numPr>
              <w:spacing w:line="229" w:lineRule="exact"/>
              <w:rPr>
                <w:rFonts w:asciiTheme="majorBidi" w:hAnsiTheme="majorBidi" w:cstheme="majorBidi"/>
                <w:b/>
                <w:bCs/>
                <w:sz w:val="24"/>
                <w:szCs w:val="24"/>
              </w:rPr>
            </w:pPr>
            <w:r w:rsidRPr="00271A53">
              <w:rPr>
                <w:rFonts w:asciiTheme="majorBidi" w:hAnsiTheme="majorBidi" w:cstheme="majorBidi"/>
                <w:b/>
                <w:bCs/>
                <w:sz w:val="24"/>
                <w:szCs w:val="24"/>
              </w:rPr>
              <w:t>The General Journal</w:t>
            </w:r>
          </w:p>
          <w:p w:rsidR="00BD7730" w:rsidRPr="00271A53" w:rsidRDefault="00EF76B8" w:rsidP="00EF76B8">
            <w:pPr>
              <w:pStyle w:val="TableParagraph"/>
              <w:numPr>
                <w:ilvl w:val="0"/>
                <w:numId w:val="18"/>
              </w:numPr>
              <w:spacing w:line="227" w:lineRule="exact"/>
              <w:rPr>
                <w:rFonts w:asciiTheme="majorBidi" w:hAnsiTheme="majorBidi" w:cstheme="majorBidi"/>
                <w:b/>
                <w:bCs/>
                <w:sz w:val="24"/>
                <w:szCs w:val="24"/>
              </w:rPr>
            </w:pPr>
            <w:r w:rsidRPr="00271A53">
              <w:rPr>
                <w:rFonts w:asciiTheme="majorBidi" w:hAnsiTheme="majorBidi" w:cstheme="majorBidi"/>
                <w:b/>
                <w:bCs/>
                <w:sz w:val="24"/>
                <w:szCs w:val="24"/>
              </w:rPr>
              <w:t>The General Ledger</w:t>
            </w:r>
          </w:p>
        </w:tc>
        <w:tc>
          <w:tcPr>
            <w:tcW w:w="717" w:type="dxa"/>
            <w:vAlign w:val="center"/>
          </w:tcPr>
          <w:p w:rsidR="00BD7730" w:rsidRPr="00271A53" w:rsidRDefault="00BD7730" w:rsidP="00BD7730">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7</w:t>
            </w:r>
          </w:p>
        </w:tc>
      </w:tr>
      <w:tr w:rsidR="00271A53" w:rsidRPr="00271A53" w:rsidTr="00E31009">
        <w:tc>
          <w:tcPr>
            <w:tcW w:w="1206" w:type="dxa"/>
          </w:tcPr>
          <w:p w:rsidR="00BD7730" w:rsidRPr="00271A53" w:rsidRDefault="00BD7730" w:rsidP="00BD7730">
            <w:pPr>
              <w:spacing w:after="0" w:line="240" w:lineRule="auto"/>
              <w:jc w:val="center"/>
              <w:rPr>
                <w:rFonts w:asciiTheme="majorBidi" w:hAnsiTheme="majorBidi" w:cstheme="majorBidi"/>
                <w:b/>
                <w:bCs/>
                <w:sz w:val="24"/>
                <w:szCs w:val="24"/>
                <w:lang w:bidi="ar-JO"/>
              </w:rPr>
            </w:pPr>
            <w:bookmarkStart w:id="2" w:name="_Hlk130508965"/>
            <w:r w:rsidRPr="00271A53">
              <w:rPr>
                <w:rFonts w:asciiTheme="majorBidi" w:hAnsiTheme="majorBidi" w:cstheme="majorBidi"/>
                <w:b/>
                <w:bCs/>
                <w:sz w:val="24"/>
                <w:szCs w:val="24"/>
                <w:lang w:bidi="ar-JO"/>
              </w:rPr>
              <w:t>Textbook</w:t>
            </w:r>
            <w:r w:rsidR="00BF5EBA" w:rsidRPr="00271A53">
              <w:rPr>
                <w:rFonts w:asciiTheme="majorBidi" w:hAnsiTheme="majorBidi" w:cstheme="majorBidi"/>
                <w:b/>
                <w:bCs/>
                <w:sz w:val="24"/>
                <w:szCs w:val="24"/>
                <w:lang w:bidi="ar-JO"/>
              </w:rPr>
              <w:t>,</w:t>
            </w:r>
          </w:p>
          <w:p w:rsidR="00BF5EBA" w:rsidRPr="00271A53" w:rsidRDefault="00BF5EBA" w:rsidP="00BD7730">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C</w:t>
            </w:r>
            <w:r w:rsidR="00B92D43" w:rsidRPr="00271A53">
              <w:rPr>
                <w:rFonts w:asciiTheme="majorBidi" w:hAnsiTheme="majorBidi" w:cstheme="majorBidi"/>
                <w:b/>
                <w:bCs/>
                <w:sz w:val="24"/>
                <w:szCs w:val="24"/>
                <w:lang w:bidi="ar-JO"/>
              </w:rPr>
              <w:t>hapter</w:t>
            </w:r>
          </w:p>
          <w:p w:rsidR="00B92D43" w:rsidRPr="00271A53" w:rsidRDefault="00B92D43" w:rsidP="00BD7730">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 xml:space="preserve"> 3</w:t>
            </w:r>
            <w:bookmarkEnd w:id="2"/>
          </w:p>
        </w:tc>
        <w:tc>
          <w:tcPr>
            <w:tcW w:w="1440" w:type="dxa"/>
          </w:tcPr>
          <w:p w:rsidR="00BD7730" w:rsidRPr="00271A53" w:rsidRDefault="00BD7730" w:rsidP="00BD7730">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Discuss a practical question solution</w:t>
            </w:r>
          </w:p>
          <w:p w:rsidR="009F4D27" w:rsidRPr="00271A53" w:rsidRDefault="009F4D27" w:rsidP="009F4D27">
            <w:pPr>
              <w:spacing w:after="0" w:line="240" w:lineRule="auto"/>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MID exam</w:t>
            </w:r>
          </w:p>
        </w:tc>
        <w:tc>
          <w:tcPr>
            <w:tcW w:w="1350" w:type="dxa"/>
          </w:tcPr>
          <w:p w:rsidR="00BD7730" w:rsidRPr="00271A53" w:rsidRDefault="007A3BDA" w:rsidP="00BD7730">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Learn by solving practical problems</w:t>
            </w:r>
          </w:p>
        </w:tc>
        <w:tc>
          <w:tcPr>
            <w:tcW w:w="4860" w:type="dxa"/>
          </w:tcPr>
          <w:p w:rsidR="00B92D43" w:rsidRPr="00271A53" w:rsidRDefault="00B92D43" w:rsidP="005C14BA">
            <w:pPr>
              <w:pStyle w:val="TableParagraph"/>
              <w:numPr>
                <w:ilvl w:val="0"/>
                <w:numId w:val="8"/>
              </w:numPr>
              <w:rPr>
                <w:rFonts w:asciiTheme="majorBidi" w:hAnsiTheme="majorBidi" w:cstheme="majorBidi"/>
                <w:b/>
                <w:bCs/>
                <w:sz w:val="24"/>
                <w:szCs w:val="24"/>
              </w:rPr>
            </w:pPr>
            <w:r w:rsidRPr="00271A53">
              <w:rPr>
                <w:rFonts w:asciiTheme="majorBidi" w:hAnsiTheme="majorBidi" w:cstheme="majorBidi"/>
                <w:b/>
                <w:bCs/>
                <w:sz w:val="24"/>
                <w:szCs w:val="24"/>
              </w:rPr>
              <w:t>The recording process the account steps in the recording process</w:t>
            </w:r>
          </w:p>
          <w:p w:rsidR="006F3CD2" w:rsidRPr="00271A53" w:rsidRDefault="006F3CD2" w:rsidP="006F3CD2">
            <w:pPr>
              <w:pStyle w:val="TableParagraph"/>
              <w:numPr>
                <w:ilvl w:val="0"/>
                <w:numId w:val="10"/>
              </w:numPr>
              <w:spacing w:line="227" w:lineRule="exact"/>
              <w:rPr>
                <w:rFonts w:asciiTheme="majorBidi" w:hAnsiTheme="majorBidi" w:cstheme="majorBidi"/>
                <w:b/>
                <w:bCs/>
                <w:sz w:val="24"/>
                <w:szCs w:val="24"/>
              </w:rPr>
            </w:pPr>
            <w:r w:rsidRPr="00271A53">
              <w:rPr>
                <w:rFonts w:asciiTheme="majorBidi" w:hAnsiTheme="majorBidi" w:cstheme="majorBidi"/>
                <w:b/>
                <w:bCs/>
                <w:sz w:val="24"/>
                <w:szCs w:val="24"/>
              </w:rPr>
              <w:t xml:space="preserve">The use of double-entry and accounting systems </w:t>
            </w:r>
          </w:p>
          <w:p w:rsidR="006F3CD2" w:rsidRPr="00271A53" w:rsidRDefault="006F3CD2" w:rsidP="006F3CD2">
            <w:pPr>
              <w:pStyle w:val="TableParagraph"/>
              <w:numPr>
                <w:ilvl w:val="0"/>
                <w:numId w:val="10"/>
              </w:numPr>
              <w:spacing w:line="227" w:lineRule="exact"/>
              <w:rPr>
                <w:rFonts w:asciiTheme="majorBidi" w:hAnsiTheme="majorBidi" w:cstheme="majorBidi"/>
                <w:b/>
                <w:bCs/>
                <w:sz w:val="24"/>
                <w:szCs w:val="24"/>
              </w:rPr>
            </w:pPr>
            <w:r w:rsidRPr="00271A53">
              <w:rPr>
                <w:rFonts w:asciiTheme="majorBidi" w:hAnsiTheme="majorBidi" w:cstheme="majorBidi"/>
                <w:b/>
                <w:bCs/>
                <w:sz w:val="24"/>
                <w:szCs w:val="24"/>
              </w:rPr>
              <w:t>Journalizing and posting- The</w:t>
            </w:r>
          </w:p>
          <w:p w:rsidR="00BD7730" w:rsidRPr="00271A53" w:rsidRDefault="006F3CD2" w:rsidP="006F3CD2">
            <w:pPr>
              <w:pStyle w:val="TableParagraph"/>
              <w:ind w:left="720"/>
              <w:rPr>
                <w:rFonts w:asciiTheme="majorBidi" w:hAnsiTheme="majorBidi" w:cstheme="majorBidi"/>
                <w:b/>
                <w:bCs/>
                <w:sz w:val="24"/>
                <w:szCs w:val="24"/>
              </w:rPr>
            </w:pPr>
            <w:r w:rsidRPr="00271A53">
              <w:rPr>
                <w:rFonts w:asciiTheme="majorBidi" w:hAnsiTheme="majorBidi" w:cstheme="majorBidi"/>
                <w:b/>
                <w:bCs/>
                <w:sz w:val="24"/>
                <w:szCs w:val="24"/>
              </w:rPr>
              <w:t>Recording Process</w:t>
            </w:r>
          </w:p>
        </w:tc>
        <w:tc>
          <w:tcPr>
            <w:tcW w:w="717" w:type="dxa"/>
            <w:vAlign w:val="center"/>
          </w:tcPr>
          <w:p w:rsidR="00BD7730" w:rsidRPr="00271A53" w:rsidRDefault="00BD7730" w:rsidP="00BD7730">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8</w:t>
            </w:r>
          </w:p>
        </w:tc>
      </w:tr>
      <w:tr w:rsidR="00271A53" w:rsidRPr="00271A53" w:rsidTr="00E31009">
        <w:tc>
          <w:tcPr>
            <w:tcW w:w="1206" w:type="dxa"/>
          </w:tcPr>
          <w:p w:rsidR="006431B1" w:rsidRPr="00271A53" w:rsidRDefault="006431B1" w:rsidP="006431B1">
            <w:pPr>
              <w:spacing w:after="0" w:line="240" w:lineRule="auto"/>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Textbook</w:t>
            </w:r>
            <w:r w:rsidR="00BF5EBA" w:rsidRPr="00271A53">
              <w:rPr>
                <w:rFonts w:asciiTheme="majorBidi" w:hAnsiTheme="majorBidi" w:cstheme="majorBidi"/>
                <w:b/>
                <w:bCs/>
                <w:sz w:val="24"/>
                <w:szCs w:val="24"/>
                <w:lang w:bidi="ar-JO"/>
              </w:rPr>
              <w:t>,</w:t>
            </w:r>
          </w:p>
          <w:p w:rsidR="00BF5EBA" w:rsidRPr="00271A53" w:rsidRDefault="00BF5EBA" w:rsidP="006431B1">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C</w:t>
            </w:r>
            <w:r w:rsidR="006431B1" w:rsidRPr="00271A53">
              <w:rPr>
                <w:rFonts w:asciiTheme="majorBidi" w:hAnsiTheme="majorBidi" w:cstheme="majorBidi"/>
                <w:b/>
                <w:bCs/>
                <w:sz w:val="24"/>
                <w:szCs w:val="24"/>
                <w:lang w:bidi="ar-JO"/>
              </w:rPr>
              <w:t>hapter</w:t>
            </w:r>
          </w:p>
          <w:p w:rsidR="00BD7730" w:rsidRPr="00271A53" w:rsidRDefault="006431B1" w:rsidP="006431B1">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 xml:space="preserve"> 3</w:t>
            </w:r>
          </w:p>
        </w:tc>
        <w:tc>
          <w:tcPr>
            <w:tcW w:w="1440" w:type="dxa"/>
          </w:tcPr>
          <w:p w:rsidR="00BD7730" w:rsidRPr="00271A53" w:rsidRDefault="00BD7730" w:rsidP="00BD7730">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Homework</w:t>
            </w:r>
          </w:p>
        </w:tc>
        <w:tc>
          <w:tcPr>
            <w:tcW w:w="1350" w:type="dxa"/>
          </w:tcPr>
          <w:p w:rsidR="00BD7730" w:rsidRPr="00271A53" w:rsidRDefault="00BD7730" w:rsidP="00BD7730">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Interactive lecture and discussions by students</w:t>
            </w:r>
          </w:p>
        </w:tc>
        <w:tc>
          <w:tcPr>
            <w:tcW w:w="4860" w:type="dxa"/>
          </w:tcPr>
          <w:p w:rsidR="00EF76B8" w:rsidRPr="00271A53" w:rsidRDefault="00EF76B8" w:rsidP="00EF76B8">
            <w:pPr>
              <w:pStyle w:val="TableParagraph"/>
              <w:numPr>
                <w:ilvl w:val="0"/>
                <w:numId w:val="8"/>
              </w:numPr>
              <w:spacing w:line="229" w:lineRule="exact"/>
              <w:rPr>
                <w:rFonts w:asciiTheme="majorBidi" w:hAnsiTheme="majorBidi" w:cstheme="majorBidi"/>
                <w:b/>
                <w:bCs/>
                <w:sz w:val="24"/>
                <w:szCs w:val="24"/>
              </w:rPr>
            </w:pPr>
            <w:r w:rsidRPr="00271A53">
              <w:rPr>
                <w:rFonts w:asciiTheme="majorBidi" w:hAnsiTheme="majorBidi" w:cstheme="majorBidi"/>
                <w:b/>
                <w:bCs/>
                <w:sz w:val="24"/>
                <w:szCs w:val="24"/>
              </w:rPr>
              <w:t>Completing the accounting cycle:</w:t>
            </w:r>
          </w:p>
          <w:p w:rsidR="00EF76B8" w:rsidRPr="00271A53" w:rsidRDefault="00EF76B8" w:rsidP="00EF76B8">
            <w:pPr>
              <w:pStyle w:val="TableParagraph"/>
              <w:spacing w:line="229" w:lineRule="exact"/>
              <w:ind w:left="360"/>
              <w:rPr>
                <w:rFonts w:asciiTheme="majorBidi" w:hAnsiTheme="majorBidi" w:cstheme="majorBidi"/>
                <w:b/>
                <w:bCs/>
                <w:sz w:val="24"/>
                <w:szCs w:val="24"/>
              </w:rPr>
            </w:pPr>
            <w:r w:rsidRPr="00271A53">
              <w:rPr>
                <w:rFonts w:asciiTheme="majorBidi" w:hAnsiTheme="majorBidi" w:cstheme="majorBidi"/>
                <w:b/>
                <w:bCs/>
                <w:sz w:val="24"/>
                <w:szCs w:val="24"/>
              </w:rPr>
              <w:t>-</w:t>
            </w:r>
            <w:r w:rsidRPr="00271A53">
              <w:rPr>
                <w:rFonts w:asciiTheme="majorBidi" w:hAnsiTheme="majorBidi" w:cstheme="majorBidi"/>
                <w:b/>
                <w:bCs/>
                <w:sz w:val="24"/>
                <w:szCs w:val="24"/>
              </w:rPr>
              <w:tab/>
              <w:t>using a worksheet</w:t>
            </w:r>
          </w:p>
          <w:p w:rsidR="00EF76B8" w:rsidRPr="00271A53" w:rsidRDefault="00EF76B8" w:rsidP="00EF76B8">
            <w:pPr>
              <w:pStyle w:val="TableParagraph"/>
              <w:spacing w:line="229" w:lineRule="exact"/>
              <w:ind w:left="360"/>
              <w:rPr>
                <w:rFonts w:asciiTheme="majorBidi" w:hAnsiTheme="majorBidi" w:cstheme="majorBidi"/>
                <w:b/>
                <w:bCs/>
                <w:sz w:val="24"/>
                <w:szCs w:val="24"/>
              </w:rPr>
            </w:pPr>
            <w:r w:rsidRPr="00271A53">
              <w:rPr>
                <w:rFonts w:asciiTheme="majorBidi" w:hAnsiTheme="majorBidi" w:cstheme="majorBidi"/>
                <w:b/>
                <w:bCs/>
                <w:sz w:val="24"/>
                <w:szCs w:val="24"/>
              </w:rPr>
              <w:t>-</w:t>
            </w:r>
            <w:r w:rsidRPr="00271A53">
              <w:rPr>
                <w:rFonts w:asciiTheme="majorBidi" w:hAnsiTheme="majorBidi" w:cstheme="majorBidi"/>
                <w:b/>
                <w:bCs/>
                <w:sz w:val="24"/>
                <w:szCs w:val="24"/>
              </w:rPr>
              <w:tab/>
              <w:t>closing the books</w:t>
            </w:r>
          </w:p>
          <w:p w:rsidR="00EF76B8" w:rsidRPr="00271A53" w:rsidRDefault="00EF76B8" w:rsidP="00EF76B8">
            <w:pPr>
              <w:pStyle w:val="TableParagraph"/>
              <w:spacing w:line="229" w:lineRule="exact"/>
              <w:ind w:left="360"/>
              <w:rPr>
                <w:rFonts w:asciiTheme="majorBidi" w:hAnsiTheme="majorBidi" w:cstheme="majorBidi"/>
                <w:b/>
                <w:bCs/>
                <w:sz w:val="24"/>
                <w:szCs w:val="24"/>
              </w:rPr>
            </w:pPr>
            <w:r w:rsidRPr="00271A53">
              <w:rPr>
                <w:rFonts w:asciiTheme="majorBidi" w:hAnsiTheme="majorBidi" w:cstheme="majorBidi"/>
                <w:b/>
                <w:bCs/>
                <w:sz w:val="24"/>
                <w:szCs w:val="24"/>
              </w:rPr>
              <w:t>-</w:t>
            </w:r>
            <w:r w:rsidRPr="00271A53">
              <w:rPr>
                <w:rFonts w:asciiTheme="majorBidi" w:hAnsiTheme="majorBidi" w:cstheme="majorBidi"/>
                <w:b/>
                <w:bCs/>
                <w:sz w:val="24"/>
                <w:szCs w:val="24"/>
              </w:rPr>
              <w:tab/>
              <w:t>summary of the accounting cycle</w:t>
            </w:r>
          </w:p>
          <w:p w:rsidR="00BD7730" w:rsidRPr="00271A53" w:rsidRDefault="00BD7730" w:rsidP="00C01660">
            <w:pPr>
              <w:pStyle w:val="TableParagraph"/>
              <w:spacing w:line="229" w:lineRule="exact"/>
              <w:ind w:left="360"/>
              <w:rPr>
                <w:rFonts w:asciiTheme="majorBidi" w:hAnsiTheme="majorBidi" w:cstheme="majorBidi"/>
                <w:b/>
                <w:bCs/>
                <w:sz w:val="24"/>
                <w:szCs w:val="24"/>
              </w:rPr>
            </w:pPr>
          </w:p>
        </w:tc>
        <w:tc>
          <w:tcPr>
            <w:tcW w:w="717" w:type="dxa"/>
            <w:vAlign w:val="center"/>
          </w:tcPr>
          <w:p w:rsidR="00BD7730" w:rsidRPr="00271A53" w:rsidRDefault="00BD7730" w:rsidP="00BD7730">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9</w:t>
            </w:r>
          </w:p>
        </w:tc>
      </w:tr>
      <w:tr w:rsidR="00271A53" w:rsidRPr="00271A53" w:rsidTr="00E31009">
        <w:tc>
          <w:tcPr>
            <w:tcW w:w="1206" w:type="dxa"/>
          </w:tcPr>
          <w:p w:rsidR="006431B1" w:rsidRPr="00271A53" w:rsidRDefault="006431B1" w:rsidP="006431B1">
            <w:pPr>
              <w:spacing w:after="0" w:line="240" w:lineRule="auto"/>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Textbook</w:t>
            </w:r>
            <w:r w:rsidR="00BF5EBA" w:rsidRPr="00271A53">
              <w:rPr>
                <w:rFonts w:asciiTheme="majorBidi" w:hAnsiTheme="majorBidi" w:cstheme="majorBidi"/>
                <w:b/>
                <w:bCs/>
                <w:sz w:val="24"/>
                <w:szCs w:val="24"/>
                <w:lang w:bidi="ar-JO"/>
              </w:rPr>
              <w:t>,</w:t>
            </w:r>
          </w:p>
          <w:p w:rsidR="00BF5EBA" w:rsidRPr="00271A53" w:rsidRDefault="00BF5EBA" w:rsidP="006431B1">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C</w:t>
            </w:r>
            <w:r w:rsidR="006431B1" w:rsidRPr="00271A53">
              <w:rPr>
                <w:rFonts w:asciiTheme="majorBidi" w:hAnsiTheme="majorBidi" w:cstheme="majorBidi"/>
                <w:b/>
                <w:bCs/>
                <w:sz w:val="24"/>
                <w:szCs w:val="24"/>
                <w:lang w:bidi="ar-JO"/>
              </w:rPr>
              <w:t>hapter</w:t>
            </w:r>
          </w:p>
          <w:p w:rsidR="00BD7730" w:rsidRPr="00271A53" w:rsidRDefault="006431B1" w:rsidP="006431B1">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 xml:space="preserve"> 3</w:t>
            </w:r>
          </w:p>
        </w:tc>
        <w:tc>
          <w:tcPr>
            <w:tcW w:w="1440" w:type="dxa"/>
          </w:tcPr>
          <w:p w:rsidR="00BD7730" w:rsidRPr="00271A53" w:rsidRDefault="00BD7730" w:rsidP="00BD7730">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w:t>
            </w:r>
            <w:r w:rsidR="008F78EA" w:rsidRPr="00271A53">
              <w:rPr>
                <w:rFonts w:asciiTheme="majorBidi" w:hAnsiTheme="majorBidi" w:cstheme="majorBidi"/>
                <w:b/>
                <w:bCs/>
                <w:sz w:val="24"/>
                <w:szCs w:val="24"/>
                <w:lang w:bidi="ar-JO"/>
              </w:rPr>
              <w:t xml:space="preserve"> Discuss solving practical questions</w:t>
            </w:r>
          </w:p>
        </w:tc>
        <w:tc>
          <w:tcPr>
            <w:tcW w:w="1350" w:type="dxa"/>
          </w:tcPr>
          <w:p w:rsidR="00BD7730" w:rsidRPr="00271A53" w:rsidRDefault="00BD7730" w:rsidP="00BD7730">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Participatory learning: working groups through preparing financial statements</w:t>
            </w:r>
          </w:p>
        </w:tc>
        <w:tc>
          <w:tcPr>
            <w:tcW w:w="4860" w:type="dxa"/>
          </w:tcPr>
          <w:p w:rsidR="006F3CD2" w:rsidRPr="00271A53" w:rsidRDefault="006F3CD2" w:rsidP="00BF5EBA">
            <w:pPr>
              <w:pStyle w:val="TableParagraph"/>
              <w:numPr>
                <w:ilvl w:val="0"/>
                <w:numId w:val="8"/>
              </w:numPr>
              <w:spacing w:line="210" w:lineRule="exact"/>
              <w:rPr>
                <w:rFonts w:asciiTheme="majorBidi" w:hAnsiTheme="majorBidi" w:cstheme="majorBidi"/>
                <w:b/>
                <w:bCs/>
                <w:sz w:val="24"/>
                <w:szCs w:val="24"/>
              </w:rPr>
            </w:pPr>
            <w:r w:rsidRPr="00271A53">
              <w:rPr>
                <w:rFonts w:asciiTheme="majorBidi" w:hAnsiTheme="majorBidi" w:cstheme="majorBidi"/>
                <w:b/>
                <w:bCs/>
                <w:sz w:val="24"/>
                <w:szCs w:val="24"/>
              </w:rPr>
              <w:t>Trial balance.</w:t>
            </w:r>
          </w:p>
          <w:p w:rsidR="006F3CD2" w:rsidRPr="00271A53" w:rsidRDefault="006F3CD2" w:rsidP="00461BA3">
            <w:pPr>
              <w:pStyle w:val="TableParagraph"/>
              <w:numPr>
                <w:ilvl w:val="0"/>
                <w:numId w:val="10"/>
              </w:numPr>
              <w:spacing w:line="210" w:lineRule="exact"/>
              <w:rPr>
                <w:rFonts w:asciiTheme="majorBidi" w:hAnsiTheme="majorBidi" w:cstheme="majorBidi"/>
                <w:b/>
                <w:bCs/>
                <w:sz w:val="24"/>
                <w:szCs w:val="24"/>
              </w:rPr>
            </w:pPr>
            <w:r w:rsidRPr="00271A53">
              <w:rPr>
                <w:rFonts w:asciiTheme="majorBidi" w:hAnsiTheme="majorBidi" w:cstheme="majorBidi"/>
                <w:b/>
                <w:bCs/>
                <w:sz w:val="24"/>
                <w:szCs w:val="24"/>
              </w:rPr>
              <w:t>Identify the purpose of a trial balance</w:t>
            </w:r>
          </w:p>
          <w:p w:rsidR="00BD7730" w:rsidRPr="00271A53" w:rsidRDefault="006F3CD2" w:rsidP="00461BA3">
            <w:pPr>
              <w:pStyle w:val="TableParagraph"/>
              <w:numPr>
                <w:ilvl w:val="0"/>
                <w:numId w:val="10"/>
              </w:numPr>
              <w:spacing w:line="210" w:lineRule="exact"/>
              <w:rPr>
                <w:rFonts w:asciiTheme="majorBidi" w:hAnsiTheme="majorBidi" w:cstheme="majorBidi"/>
                <w:b/>
                <w:bCs/>
                <w:sz w:val="24"/>
                <w:szCs w:val="24"/>
                <w:rtl/>
              </w:rPr>
            </w:pPr>
            <w:r w:rsidRPr="00271A53">
              <w:rPr>
                <w:rFonts w:asciiTheme="majorBidi" w:hAnsiTheme="majorBidi" w:cstheme="majorBidi"/>
                <w:b/>
                <w:bCs/>
                <w:sz w:val="24"/>
                <w:szCs w:val="24"/>
              </w:rPr>
              <w:t>Identify and understand the limitations of a trial balance</w:t>
            </w:r>
          </w:p>
          <w:p w:rsidR="00461BA3" w:rsidRPr="00271A53" w:rsidRDefault="00461BA3" w:rsidP="006F3CD2">
            <w:pPr>
              <w:pStyle w:val="TableParagraph"/>
              <w:spacing w:line="210" w:lineRule="exact"/>
              <w:rPr>
                <w:rFonts w:asciiTheme="majorBidi" w:hAnsiTheme="majorBidi" w:cstheme="majorBidi"/>
                <w:b/>
                <w:bCs/>
                <w:sz w:val="24"/>
                <w:szCs w:val="24"/>
              </w:rPr>
            </w:pPr>
          </w:p>
        </w:tc>
        <w:tc>
          <w:tcPr>
            <w:tcW w:w="717" w:type="dxa"/>
            <w:vAlign w:val="center"/>
          </w:tcPr>
          <w:p w:rsidR="00BD7730" w:rsidRPr="00271A53" w:rsidRDefault="00BD7730" w:rsidP="00BD7730">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10</w:t>
            </w:r>
          </w:p>
        </w:tc>
      </w:tr>
      <w:tr w:rsidR="00271A53" w:rsidRPr="00271A53" w:rsidTr="00E31009">
        <w:tc>
          <w:tcPr>
            <w:tcW w:w="1206" w:type="dxa"/>
          </w:tcPr>
          <w:p w:rsidR="00BD5CD6" w:rsidRPr="00271A53" w:rsidRDefault="00BD5CD6" w:rsidP="00BD5CD6">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 xml:space="preserve">Textbook, the </w:t>
            </w:r>
            <w:r w:rsidR="006431B1" w:rsidRPr="00271A53">
              <w:rPr>
                <w:rFonts w:asciiTheme="majorBidi" w:hAnsiTheme="majorBidi" w:cstheme="majorBidi"/>
                <w:b/>
                <w:bCs/>
                <w:sz w:val="24"/>
                <w:szCs w:val="24"/>
                <w:lang w:bidi="ar-JO"/>
              </w:rPr>
              <w:t xml:space="preserve">Chapter </w:t>
            </w:r>
            <w:r w:rsidRPr="00271A53">
              <w:rPr>
                <w:rFonts w:asciiTheme="majorBidi" w:hAnsiTheme="majorBidi" w:cstheme="majorBidi"/>
                <w:b/>
                <w:bCs/>
                <w:sz w:val="24"/>
                <w:szCs w:val="24"/>
                <w:lang w:bidi="ar-JO"/>
              </w:rPr>
              <w:t xml:space="preserve"> </w:t>
            </w:r>
            <w:r w:rsidR="00BF5EBA" w:rsidRPr="00271A53">
              <w:rPr>
                <w:rFonts w:asciiTheme="majorBidi" w:hAnsiTheme="majorBidi" w:cstheme="majorBidi"/>
                <w:b/>
                <w:bCs/>
                <w:sz w:val="24"/>
                <w:szCs w:val="24"/>
                <w:lang w:bidi="ar-JO"/>
              </w:rPr>
              <w:t>5</w:t>
            </w:r>
          </w:p>
        </w:tc>
        <w:tc>
          <w:tcPr>
            <w:tcW w:w="1440" w:type="dxa"/>
          </w:tcPr>
          <w:p w:rsidR="00BD5CD6" w:rsidRPr="00271A53" w:rsidRDefault="008F78EA" w:rsidP="00BD5CD6">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 xml:space="preserve">short quiz </w:t>
            </w:r>
          </w:p>
        </w:tc>
        <w:tc>
          <w:tcPr>
            <w:tcW w:w="1350" w:type="dxa"/>
          </w:tcPr>
          <w:p w:rsidR="00BD5CD6" w:rsidRPr="00271A53" w:rsidRDefault="00BD5CD6" w:rsidP="00BD5CD6">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 xml:space="preserve">Interactive lecture and discussions by </w:t>
            </w:r>
            <w:r w:rsidRPr="00271A53">
              <w:rPr>
                <w:rFonts w:asciiTheme="majorBidi" w:hAnsiTheme="majorBidi" w:cstheme="majorBidi"/>
                <w:b/>
                <w:bCs/>
                <w:sz w:val="24"/>
                <w:szCs w:val="24"/>
                <w:lang w:bidi="ar-JO"/>
              </w:rPr>
              <w:lastRenderedPageBreak/>
              <w:t>students</w:t>
            </w:r>
          </w:p>
        </w:tc>
        <w:tc>
          <w:tcPr>
            <w:tcW w:w="4860" w:type="dxa"/>
          </w:tcPr>
          <w:p w:rsidR="006F3CD2" w:rsidRPr="00271A53" w:rsidRDefault="006F3CD2" w:rsidP="006F3CD2">
            <w:pPr>
              <w:pStyle w:val="TableParagraph"/>
              <w:numPr>
                <w:ilvl w:val="0"/>
                <w:numId w:val="8"/>
              </w:numPr>
              <w:spacing w:line="210" w:lineRule="exact"/>
              <w:rPr>
                <w:rFonts w:asciiTheme="majorBidi" w:hAnsiTheme="majorBidi" w:cstheme="majorBidi"/>
                <w:b/>
                <w:bCs/>
                <w:sz w:val="24"/>
                <w:szCs w:val="24"/>
              </w:rPr>
            </w:pPr>
            <w:r w:rsidRPr="00271A53">
              <w:rPr>
                <w:rFonts w:asciiTheme="majorBidi" w:hAnsiTheme="majorBidi" w:cstheme="majorBidi"/>
                <w:b/>
                <w:bCs/>
                <w:sz w:val="24"/>
                <w:szCs w:val="24"/>
                <w:lang w:bidi="ar-JO"/>
              </w:rPr>
              <w:lastRenderedPageBreak/>
              <w:t xml:space="preserve"> Financial Statements</w:t>
            </w:r>
          </w:p>
          <w:p w:rsidR="00796632" w:rsidRPr="00271A53" w:rsidRDefault="006F3CD2" w:rsidP="005C14BA">
            <w:pPr>
              <w:pStyle w:val="TableParagraph"/>
              <w:numPr>
                <w:ilvl w:val="0"/>
                <w:numId w:val="10"/>
              </w:numPr>
              <w:spacing w:line="210" w:lineRule="exact"/>
              <w:rPr>
                <w:rFonts w:asciiTheme="majorBidi" w:hAnsiTheme="majorBidi" w:cstheme="majorBidi"/>
                <w:b/>
                <w:bCs/>
                <w:sz w:val="24"/>
                <w:szCs w:val="24"/>
              </w:rPr>
            </w:pPr>
            <w:r w:rsidRPr="00271A53">
              <w:rPr>
                <w:rFonts w:asciiTheme="majorBidi" w:hAnsiTheme="majorBidi" w:cstheme="majorBidi"/>
                <w:b/>
                <w:bCs/>
                <w:sz w:val="24"/>
                <w:szCs w:val="24"/>
                <w:lang w:bidi="ar-JO"/>
              </w:rPr>
              <w:t>The Financial position</w:t>
            </w:r>
            <w:r w:rsidR="00796632" w:rsidRPr="00271A53">
              <w:rPr>
                <w:rFonts w:asciiTheme="majorBidi" w:hAnsiTheme="majorBidi" w:cstheme="majorBidi"/>
                <w:b/>
                <w:bCs/>
                <w:sz w:val="24"/>
                <w:szCs w:val="24"/>
                <w:lang w:bidi="ar-JO"/>
              </w:rPr>
              <w:t xml:space="preserve"> </w:t>
            </w:r>
            <w:r w:rsidR="00796632" w:rsidRPr="00271A53">
              <w:rPr>
                <w:rFonts w:asciiTheme="majorBidi" w:hAnsiTheme="majorBidi" w:cstheme="majorBidi"/>
                <w:b/>
                <w:bCs/>
                <w:sz w:val="24"/>
                <w:szCs w:val="24"/>
                <w:shd w:val="clear" w:color="auto" w:fill="F1F3F4"/>
              </w:rPr>
              <w:t>definition</w:t>
            </w:r>
          </w:p>
          <w:p w:rsidR="006F3CD2" w:rsidRPr="00271A53" w:rsidRDefault="00796632" w:rsidP="00BF5EBA">
            <w:pPr>
              <w:pStyle w:val="TableParagraph"/>
              <w:numPr>
                <w:ilvl w:val="0"/>
                <w:numId w:val="10"/>
              </w:numPr>
              <w:spacing w:line="210" w:lineRule="exact"/>
              <w:rPr>
                <w:rFonts w:asciiTheme="majorBidi" w:hAnsiTheme="majorBidi" w:cstheme="majorBidi"/>
                <w:b/>
                <w:bCs/>
                <w:sz w:val="24"/>
                <w:szCs w:val="24"/>
              </w:rPr>
            </w:pPr>
            <w:r w:rsidRPr="00271A53">
              <w:rPr>
                <w:rFonts w:asciiTheme="majorBidi" w:hAnsiTheme="majorBidi" w:cstheme="majorBidi"/>
                <w:b/>
                <w:bCs/>
                <w:sz w:val="24"/>
                <w:szCs w:val="24"/>
                <w:lang w:bidi="ar-JO"/>
              </w:rPr>
              <w:t>The</w:t>
            </w:r>
            <w:r w:rsidR="006F3CD2" w:rsidRPr="00271A53">
              <w:rPr>
                <w:rFonts w:asciiTheme="majorBidi" w:hAnsiTheme="majorBidi" w:cstheme="majorBidi"/>
                <w:b/>
                <w:bCs/>
                <w:sz w:val="24"/>
                <w:szCs w:val="24"/>
                <w:lang w:bidi="ar-JO"/>
              </w:rPr>
              <w:t xml:space="preserve"> components</w:t>
            </w:r>
            <w:r w:rsidRPr="00271A53">
              <w:rPr>
                <w:rFonts w:asciiTheme="majorBidi" w:hAnsiTheme="majorBidi" w:cstheme="majorBidi"/>
                <w:b/>
                <w:bCs/>
                <w:sz w:val="24"/>
                <w:szCs w:val="24"/>
                <w:lang w:bidi="ar-JO"/>
              </w:rPr>
              <w:t xml:space="preserve"> of Financial position</w:t>
            </w:r>
          </w:p>
          <w:p w:rsidR="009F4D27" w:rsidRPr="00271A53" w:rsidRDefault="00796632" w:rsidP="00796632">
            <w:pPr>
              <w:pStyle w:val="ListParagraph"/>
              <w:numPr>
                <w:ilvl w:val="0"/>
                <w:numId w:val="10"/>
              </w:numPr>
              <w:bidi w:val="0"/>
              <w:spacing w:after="0" w:line="240" w:lineRule="auto"/>
              <w:rPr>
                <w:rFonts w:asciiTheme="majorBidi" w:hAnsiTheme="majorBidi" w:cstheme="majorBidi"/>
                <w:b/>
                <w:bCs/>
                <w:sz w:val="24"/>
                <w:szCs w:val="24"/>
              </w:rPr>
            </w:pPr>
            <w:r w:rsidRPr="00271A53">
              <w:rPr>
                <w:rFonts w:asciiTheme="majorBidi" w:hAnsiTheme="majorBidi" w:cstheme="majorBidi"/>
                <w:b/>
                <w:bCs/>
                <w:sz w:val="24"/>
                <w:szCs w:val="24"/>
              </w:rPr>
              <w:t xml:space="preserve">The statement of changes in equity </w:t>
            </w:r>
          </w:p>
          <w:p w:rsidR="00BF5EBA" w:rsidRPr="00271A53" w:rsidRDefault="00BF5EBA" w:rsidP="00BF5EBA">
            <w:pPr>
              <w:pStyle w:val="ListParagraph"/>
              <w:numPr>
                <w:ilvl w:val="0"/>
                <w:numId w:val="10"/>
              </w:numPr>
              <w:bidi w:val="0"/>
              <w:spacing w:after="0" w:line="240" w:lineRule="auto"/>
              <w:rPr>
                <w:rFonts w:asciiTheme="majorBidi" w:hAnsiTheme="majorBidi" w:cstheme="majorBidi"/>
                <w:b/>
                <w:bCs/>
                <w:sz w:val="24"/>
                <w:szCs w:val="24"/>
                <w:rtl/>
              </w:rPr>
            </w:pPr>
            <w:r w:rsidRPr="00271A53">
              <w:rPr>
                <w:rFonts w:asciiTheme="majorBidi" w:hAnsiTheme="majorBidi" w:cstheme="majorBidi"/>
                <w:b/>
                <w:bCs/>
                <w:sz w:val="24"/>
                <w:szCs w:val="24"/>
              </w:rPr>
              <w:t>The statement of retained earnings</w:t>
            </w:r>
          </w:p>
        </w:tc>
        <w:tc>
          <w:tcPr>
            <w:tcW w:w="717" w:type="dxa"/>
            <w:vAlign w:val="center"/>
          </w:tcPr>
          <w:p w:rsidR="00BD5CD6" w:rsidRPr="00271A53" w:rsidRDefault="00BD5CD6" w:rsidP="00BD5CD6">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11</w:t>
            </w:r>
          </w:p>
        </w:tc>
      </w:tr>
      <w:tr w:rsidR="00271A53" w:rsidRPr="00271A53" w:rsidTr="00E31009">
        <w:tc>
          <w:tcPr>
            <w:tcW w:w="1206" w:type="dxa"/>
          </w:tcPr>
          <w:p w:rsidR="00513147" w:rsidRPr="00271A53" w:rsidRDefault="006431B1" w:rsidP="00513147">
            <w:pPr>
              <w:spacing w:after="0" w:line="240" w:lineRule="auto"/>
              <w:jc w:val="center"/>
              <w:rPr>
                <w:rFonts w:asciiTheme="majorBidi" w:hAnsiTheme="majorBidi" w:cstheme="majorBidi"/>
                <w:b/>
                <w:bCs/>
                <w:sz w:val="24"/>
                <w:szCs w:val="24"/>
                <w:lang w:bidi="ar-JO"/>
              </w:rPr>
            </w:pPr>
            <w:bookmarkStart w:id="3" w:name="_Hlk129560572"/>
            <w:r w:rsidRPr="00271A53">
              <w:rPr>
                <w:rFonts w:asciiTheme="majorBidi" w:hAnsiTheme="majorBidi" w:cstheme="majorBidi"/>
                <w:b/>
                <w:bCs/>
                <w:sz w:val="24"/>
                <w:szCs w:val="24"/>
                <w:lang w:bidi="ar-JO"/>
              </w:rPr>
              <w:lastRenderedPageBreak/>
              <w:t xml:space="preserve">Textbook, the Chapter  </w:t>
            </w:r>
            <w:r w:rsidR="00BF5EBA" w:rsidRPr="00271A53">
              <w:rPr>
                <w:rFonts w:asciiTheme="majorBidi" w:hAnsiTheme="majorBidi" w:cstheme="majorBidi"/>
                <w:b/>
                <w:bCs/>
                <w:sz w:val="24"/>
                <w:szCs w:val="24"/>
                <w:lang w:bidi="ar-JO"/>
              </w:rPr>
              <w:t>5</w:t>
            </w:r>
          </w:p>
        </w:tc>
        <w:tc>
          <w:tcPr>
            <w:tcW w:w="1440" w:type="dxa"/>
          </w:tcPr>
          <w:p w:rsidR="00513147" w:rsidRPr="00271A53" w:rsidRDefault="00513147" w:rsidP="00513147">
            <w:pPr>
              <w:spacing w:after="0" w:line="240" w:lineRule="auto"/>
              <w:jc w:val="center"/>
              <w:rPr>
                <w:rFonts w:asciiTheme="majorBidi" w:hAnsiTheme="majorBidi" w:cstheme="majorBidi"/>
                <w:b/>
                <w:bCs/>
                <w:sz w:val="24"/>
                <w:szCs w:val="24"/>
                <w:lang w:bidi="ar-JO"/>
              </w:rPr>
            </w:pPr>
          </w:p>
        </w:tc>
        <w:tc>
          <w:tcPr>
            <w:tcW w:w="1350" w:type="dxa"/>
          </w:tcPr>
          <w:p w:rsidR="00513147" w:rsidRPr="00271A53" w:rsidRDefault="00513147" w:rsidP="00513147">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Interactive lecture and discussions by students</w:t>
            </w:r>
          </w:p>
        </w:tc>
        <w:tc>
          <w:tcPr>
            <w:tcW w:w="4860" w:type="dxa"/>
          </w:tcPr>
          <w:p w:rsidR="00513147" w:rsidRPr="00271A53" w:rsidRDefault="00513147" w:rsidP="006F3CD2">
            <w:pPr>
              <w:pStyle w:val="TableParagraph"/>
              <w:spacing w:line="227" w:lineRule="exact"/>
              <w:rPr>
                <w:rFonts w:asciiTheme="majorBidi" w:hAnsiTheme="majorBidi" w:cstheme="majorBidi"/>
                <w:b/>
                <w:bCs/>
                <w:sz w:val="24"/>
                <w:szCs w:val="24"/>
              </w:rPr>
            </w:pPr>
          </w:p>
          <w:p w:rsidR="006F3CD2" w:rsidRPr="00271A53" w:rsidRDefault="006F3CD2" w:rsidP="006F3CD2">
            <w:pPr>
              <w:pStyle w:val="TableParagraph"/>
              <w:numPr>
                <w:ilvl w:val="0"/>
                <w:numId w:val="8"/>
              </w:numPr>
              <w:spacing w:line="229" w:lineRule="exact"/>
              <w:rPr>
                <w:rFonts w:asciiTheme="majorBidi" w:hAnsiTheme="majorBidi" w:cstheme="majorBidi"/>
                <w:b/>
                <w:bCs/>
                <w:sz w:val="24"/>
                <w:szCs w:val="24"/>
              </w:rPr>
            </w:pPr>
            <w:r w:rsidRPr="00271A53">
              <w:rPr>
                <w:rFonts w:asciiTheme="majorBidi" w:hAnsiTheme="majorBidi" w:cstheme="majorBidi"/>
                <w:b/>
                <w:bCs/>
                <w:sz w:val="24"/>
                <w:szCs w:val="24"/>
              </w:rPr>
              <w:t>Financial statements</w:t>
            </w:r>
          </w:p>
          <w:p w:rsidR="006F3CD2" w:rsidRPr="00271A53" w:rsidRDefault="005C14BA" w:rsidP="005C14BA">
            <w:pPr>
              <w:pStyle w:val="TableParagraph"/>
              <w:spacing w:line="229" w:lineRule="exact"/>
              <w:ind w:left="360"/>
              <w:rPr>
                <w:rFonts w:asciiTheme="majorBidi" w:hAnsiTheme="majorBidi" w:cstheme="majorBidi"/>
                <w:b/>
                <w:bCs/>
                <w:sz w:val="24"/>
                <w:szCs w:val="24"/>
              </w:rPr>
            </w:pPr>
            <w:r w:rsidRPr="00271A53">
              <w:rPr>
                <w:rFonts w:asciiTheme="majorBidi" w:hAnsiTheme="majorBidi" w:cstheme="majorBidi"/>
                <w:b/>
                <w:bCs/>
                <w:sz w:val="24"/>
                <w:szCs w:val="24"/>
              </w:rPr>
              <w:t xml:space="preserve">- </w:t>
            </w:r>
            <w:r w:rsidR="006F3CD2" w:rsidRPr="00271A53">
              <w:rPr>
                <w:rFonts w:asciiTheme="majorBidi" w:hAnsiTheme="majorBidi" w:cstheme="majorBidi"/>
                <w:b/>
                <w:bCs/>
                <w:sz w:val="24"/>
                <w:szCs w:val="24"/>
              </w:rPr>
              <w:t>The Income Statement</w:t>
            </w:r>
          </w:p>
          <w:p w:rsidR="006F3CD2" w:rsidRPr="00271A53" w:rsidRDefault="006F3CD2" w:rsidP="006F3CD2">
            <w:pPr>
              <w:pStyle w:val="TableParagraph"/>
              <w:numPr>
                <w:ilvl w:val="0"/>
                <w:numId w:val="10"/>
              </w:numPr>
              <w:spacing w:line="229" w:lineRule="exact"/>
              <w:rPr>
                <w:rFonts w:asciiTheme="majorBidi" w:hAnsiTheme="majorBidi" w:cstheme="majorBidi"/>
                <w:b/>
                <w:bCs/>
                <w:sz w:val="24"/>
                <w:szCs w:val="24"/>
              </w:rPr>
            </w:pPr>
            <w:r w:rsidRPr="00271A53">
              <w:rPr>
                <w:rFonts w:asciiTheme="majorBidi" w:hAnsiTheme="majorBidi" w:cstheme="majorBidi"/>
                <w:b/>
                <w:bCs/>
                <w:sz w:val="24"/>
                <w:szCs w:val="24"/>
              </w:rPr>
              <w:t>Understanding the Income Statement</w:t>
            </w:r>
          </w:p>
          <w:p w:rsidR="006F3CD2" w:rsidRPr="00271A53" w:rsidRDefault="006F3CD2" w:rsidP="006F3CD2">
            <w:pPr>
              <w:pStyle w:val="TableParagraph"/>
              <w:numPr>
                <w:ilvl w:val="0"/>
                <w:numId w:val="10"/>
              </w:numPr>
              <w:spacing w:line="227" w:lineRule="exact"/>
              <w:rPr>
                <w:rFonts w:asciiTheme="majorBidi" w:hAnsiTheme="majorBidi" w:cstheme="majorBidi"/>
                <w:b/>
                <w:bCs/>
                <w:sz w:val="24"/>
                <w:szCs w:val="24"/>
              </w:rPr>
            </w:pPr>
            <w:r w:rsidRPr="00271A53">
              <w:rPr>
                <w:rFonts w:asciiTheme="majorBidi" w:hAnsiTheme="majorBidi" w:cstheme="majorBidi"/>
                <w:b/>
                <w:bCs/>
                <w:sz w:val="24"/>
                <w:szCs w:val="24"/>
              </w:rPr>
              <w:t>Transactions That Affect the Income Statement</w:t>
            </w:r>
          </w:p>
          <w:p w:rsidR="008632AC" w:rsidRPr="00271A53" w:rsidRDefault="008632AC" w:rsidP="0063615D">
            <w:pPr>
              <w:pStyle w:val="TableParagraph"/>
              <w:spacing w:line="227" w:lineRule="exact"/>
              <w:ind w:left="360"/>
              <w:rPr>
                <w:rFonts w:asciiTheme="majorBidi" w:hAnsiTheme="majorBidi" w:cstheme="majorBidi"/>
                <w:b/>
                <w:bCs/>
                <w:sz w:val="24"/>
                <w:szCs w:val="24"/>
              </w:rPr>
            </w:pPr>
          </w:p>
        </w:tc>
        <w:tc>
          <w:tcPr>
            <w:tcW w:w="717" w:type="dxa"/>
            <w:vAlign w:val="center"/>
          </w:tcPr>
          <w:p w:rsidR="00513147" w:rsidRPr="00271A53" w:rsidRDefault="00513147" w:rsidP="00513147">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12</w:t>
            </w:r>
          </w:p>
        </w:tc>
      </w:tr>
      <w:tr w:rsidR="00271A53" w:rsidRPr="00271A53" w:rsidTr="00E31009">
        <w:trPr>
          <w:trHeight w:val="1317"/>
        </w:trPr>
        <w:tc>
          <w:tcPr>
            <w:tcW w:w="1206" w:type="dxa"/>
          </w:tcPr>
          <w:p w:rsidR="00513147" w:rsidRPr="00271A53" w:rsidRDefault="00A94E72" w:rsidP="00513147">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 xml:space="preserve">Textbook, Chapter </w:t>
            </w:r>
            <w:r w:rsidRPr="00271A53">
              <w:rPr>
                <w:rFonts w:asciiTheme="majorBidi" w:hAnsiTheme="majorBidi" w:cstheme="majorBidi"/>
                <w:b/>
                <w:bCs/>
                <w:sz w:val="24"/>
                <w:szCs w:val="24"/>
                <w:rtl/>
                <w:lang w:bidi="ar-JO"/>
              </w:rPr>
              <w:t>7</w:t>
            </w:r>
          </w:p>
        </w:tc>
        <w:tc>
          <w:tcPr>
            <w:tcW w:w="1440" w:type="dxa"/>
          </w:tcPr>
          <w:p w:rsidR="00513147" w:rsidRPr="00271A53" w:rsidRDefault="00513147" w:rsidP="00513147">
            <w:pPr>
              <w:spacing w:after="0" w:line="240" w:lineRule="auto"/>
              <w:jc w:val="center"/>
              <w:rPr>
                <w:rFonts w:asciiTheme="majorBidi" w:hAnsiTheme="majorBidi" w:cstheme="majorBidi"/>
                <w:b/>
                <w:bCs/>
                <w:sz w:val="24"/>
                <w:szCs w:val="24"/>
                <w:lang w:bidi="ar-JO"/>
              </w:rPr>
            </w:pPr>
          </w:p>
        </w:tc>
        <w:tc>
          <w:tcPr>
            <w:tcW w:w="1350" w:type="dxa"/>
          </w:tcPr>
          <w:p w:rsidR="00513147" w:rsidRPr="00271A53" w:rsidRDefault="00513147" w:rsidP="00513147">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Interactive lecture and discussions by students</w:t>
            </w:r>
          </w:p>
        </w:tc>
        <w:tc>
          <w:tcPr>
            <w:tcW w:w="4860" w:type="dxa"/>
          </w:tcPr>
          <w:p w:rsidR="00412AAF" w:rsidRPr="00271A53" w:rsidRDefault="006431B1" w:rsidP="00A94E72">
            <w:pPr>
              <w:pStyle w:val="TableParagraph"/>
              <w:numPr>
                <w:ilvl w:val="0"/>
                <w:numId w:val="8"/>
              </w:numPr>
              <w:spacing w:before="8"/>
              <w:rPr>
                <w:rFonts w:asciiTheme="majorBidi" w:hAnsiTheme="majorBidi" w:cstheme="majorBidi"/>
                <w:b/>
                <w:bCs/>
                <w:sz w:val="24"/>
                <w:szCs w:val="24"/>
              </w:rPr>
            </w:pPr>
            <w:r w:rsidRPr="00271A53">
              <w:rPr>
                <w:rFonts w:asciiTheme="majorBidi" w:hAnsiTheme="majorBidi" w:cstheme="majorBidi"/>
                <w:b/>
                <w:bCs/>
                <w:sz w:val="24"/>
                <w:szCs w:val="24"/>
              </w:rPr>
              <w:t>Cash flow statements</w:t>
            </w:r>
          </w:p>
          <w:p w:rsidR="00A94E72" w:rsidRPr="00271A53" w:rsidRDefault="00A94E72" w:rsidP="00BF5EBA">
            <w:pPr>
              <w:pStyle w:val="TableParagraph"/>
              <w:numPr>
                <w:ilvl w:val="0"/>
                <w:numId w:val="10"/>
              </w:numPr>
              <w:spacing w:before="8"/>
              <w:rPr>
                <w:rFonts w:asciiTheme="majorBidi" w:hAnsiTheme="majorBidi" w:cstheme="majorBidi"/>
                <w:b/>
                <w:bCs/>
                <w:sz w:val="24"/>
                <w:szCs w:val="24"/>
              </w:rPr>
            </w:pPr>
            <w:r w:rsidRPr="00271A53">
              <w:rPr>
                <w:rFonts w:asciiTheme="majorBidi" w:hAnsiTheme="majorBidi" w:cstheme="majorBidi"/>
                <w:b/>
                <w:bCs/>
                <w:sz w:val="24"/>
                <w:szCs w:val="24"/>
              </w:rPr>
              <w:t>What is cash?</w:t>
            </w:r>
          </w:p>
          <w:p w:rsidR="00A94E72" w:rsidRPr="00271A53" w:rsidRDefault="00A94E72" w:rsidP="00BF5EBA">
            <w:pPr>
              <w:pStyle w:val="TableParagraph"/>
              <w:numPr>
                <w:ilvl w:val="0"/>
                <w:numId w:val="10"/>
              </w:numPr>
              <w:spacing w:before="8"/>
              <w:rPr>
                <w:rFonts w:asciiTheme="majorBidi" w:hAnsiTheme="majorBidi" w:cstheme="majorBidi"/>
                <w:b/>
                <w:bCs/>
                <w:sz w:val="24"/>
                <w:szCs w:val="24"/>
              </w:rPr>
            </w:pPr>
            <w:r w:rsidRPr="00271A53">
              <w:rPr>
                <w:rFonts w:asciiTheme="majorBidi" w:hAnsiTheme="majorBidi" w:cstheme="majorBidi"/>
                <w:b/>
                <w:bCs/>
                <w:sz w:val="24"/>
                <w:szCs w:val="24"/>
              </w:rPr>
              <w:t>purpose of the statement of cash flows</w:t>
            </w:r>
          </w:p>
          <w:p w:rsidR="002E43CE" w:rsidRPr="00271A53" w:rsidRDefault="002E43CE" w:rsidP="00BF5EBA">
            <w:pPr>
              <w:pStyle w:val="TableParagraph"/>
              <w:numPr>
                <w:ilvl w:val="0"/>
                <w:numId w:val="10"/>
              </w:numPr>
              <w:spacing w:before="8"/>
              <w:rPr>
                <w:rFonts w:asciiTheme="majorBidi" w:hAnsiTheme="majorBidi" w:cstheme="majorBidi"/>
                <w:b/>
                <w:bCs/>
                <w:sz w:val="24"/>
                <w:szCs w:val="24"/>
              </w:rPr>
            </w:pPr>
            <w:r w:rsidRPr="00271A53">
              <w:rPr>
                <w:rFonts w:asciiTheme="majorBidi" w:hAnsiTheme="majorBidi" w:cstheme="majorBidi"/>
                <w:b/>
                <w:bCs/>
                <w:sz w:val="24"/>
                <w:szCs w:val="24"/>
              </w:rPr>
              <w:t xml:space="preserve">The main activities of cash flows </w:t>
            </w:r>
            <w:proofErr w:type="spellStart"/>
            <w:r w:rsidRPr="00271A53">
              <w:rPr>
                <w:rFonts w:asciiTheme="majorBidi" w:hAnsiTheme="majorBidi" w:cstheme="majorBidi"/>
                <w:b/>
                <w:bCs/>
                <w:sz w:val="24"/>
                <w:szCs w:val="24"/>
              </w:rPr>
              <w:t>stsmant</w:t>
            </w:r>
            <w:proofErr w:type="spellEnd"/>
          </w:p>
          <w:p w:rsidR="002E43CE" w:rsidRPr="00271A53" w:rsidRDefault="002E43CE" w:rsidP="002E43CE">
            <w:pPr>
              <w:pStyle w:val="TableParagraph"/>
              <w:numPr>
                <w:ilvl w:val="0"/>
                <w:numId w:val="21"/>
              </w:numPr>
              <w:spacing w:before="8"/>
              <w:rPr>
                <w:rFonts w:asciiTheme="majorBidi" w:hAnsiTheme="majorBidi" w:cstheme="majorBidi"/>
                <w:b/>
                <w:bCs/>
                <w:sz w:val="24"/>
                <w:szCs w:val="24"/>
              </w:rPr>
            </w:pPr>
            <w:r w:rsidRPr="00271A53">
              <w:rPr>
                <w:rFonts w:asciiTheme="majorBidi" w:hAnsiTheme="majorBidi" w:cstheme="majorBidi"/>
                <w:b/>
                <w:bCs/>
                <w:sz w:val="24"/>
                <w:szCs w:val="24"/>
              </w:rPr>
              <w:t>operating activities</w:t>
            </w:r>
          </w:p>
          <w:p w:rsidR="002E43CE" w:rsidRPr="00271A53" w:rsidRDefault="002E43CE" w:rsidP="002E43CE">
            <w:pPr>
              <w:pStyle w:val="TableParagraph"/>
              <w:numPr>
                <w:ilvl w:val="0"/>
                <w:numId w:val="21"/>
              </w:numPr>
              <w:spacing w:before="8"/>
              <w:rPr>
                <w:rFonts w:asciiTheme="majorBidi" w:hAnsiTheme="majorBidi" w:cstheme="majorBidi"/>
                <w:b/>
                <w:bCs/>
                <w:sz w:val="24"/>
                <w:szCs w:val="24"/>
              </w:rPr>
            </w:pPr>
            <w:r w:rsidRPr="00271A53">
              <w:rPr>
                <w:rFonts w:asciiTheme="majorBidi" w:hAnsiTheme="majorBidi" w:cstheme="majorBidi"/>
                <w:b/>
                <w:bCs/>
                <w:sz w:val="24"/>
                <w:szCs w:val="24"/>
              </w:rPr>
              <w:t>investing activities</w:t>
            </w:r>
          </w:p>
          <w:p w:rsidR="002E43CE" w:rsidRPr="00271A53" w:rsidRDefault="002E43CE" w:rsidP="002E43CE">
            <w:pPr>
              <w:pStyle w:val="TableParagraph"/>
              <w:numPr>
                <w:ilvl w:val="0"/>
                <w:numId w:val="21"/>
              </w:numPr>
              <w:spacing w:before="8"/>
              <w:rPr>
                <w:rFonts w:asciiTheme="majorBidi" w:hAnsiTheme="majorBidi" w:cstheme="majorBidi"/>
                <w:b/>
                <w:bCs/>
                <w:sz w:val="24"/>
                <w:szCs w:val="24"/>
              </w:rPr>
            </w:pPr>
            <w:r w:rsidRPr="00271A53">
              <w:rPr>
                <w:rFonts w:asciiTheme="majorBidi" w:hAnsiTheme="majorBidi" w:cstheme="majorBidi"/>
                <w:b/>
                <w:bCs/>
                <w:sz w:val="24"/>
                <w:szCs w:val="24"/>
              </w:rPr>
              <w:t>investing activities</w:t>
            </w:r>
          </w:p>
          <w:p w:rsidR="00A94E72" w:rsidRPr="00271A53" w:rsidRDefault="00A94E72" w:rsidP="002E43CE">
            <w:pPr>
              <w:pStyle w:val="TableParagraph"/>
              <w:ind w:left="888"/>
              <w:rPr>
                <w:rFonts w:asciiTheme="majorBidi" w:hAnsiTheme="majorBidi" w:cstheme="majorBidi"/>
                <w:b/>
                <w:bCs/>
                <w:sz w:val="24"/>
                <w:szCs w:val="24"/>
                <w:rtl/>
                <w:lang w:bidi="ar-JO"/>
              </w:rPr>
            </w:pPr>
          </w:p>
        </w:tc>
        <w:tc>
          <w:tcPr>
            <w:tcW w:w="717" w:type="dxa"/>
            <w:vAlign w:val="center"/>
          </w:tcPr>
          <w:p w:rsidR="00513147" w:rsidRPr="00271A53" w:rsidRDefault="00513147" w:rsidP="00513147">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13</w:t>
            </w:r>
          </w:p>
        </w:tc>
      </w:tr>
      <w:tr w:rsidR="00271A53" w:rsidRPr="00271A53" w:rsidTr="00E31009">
        <w:tc>
          <w:tcPr>
            <w:tcW w:w="1206" w:type="dxa"/>
          </w:tcPr>
          <w:p w:rsidR="00513147" w:rsidRPr="00271A53" w:rsidRDefault="00513147" w:rsidP="00513147">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 xml:space="preserve">Textbook, Chapter </w:t>
            </w:r>
            <w:r w:rsidR="00A94E72" w:rsidRPr="00271A53">
              <w:rPr>
                <w:rFonts w:asciiTheme="majorBidi" w:hAnsiTheme="majorBidi" w:cstheme="majorBidi"/>
                <w:b/>
                <w:bCs/>
                <w:sz w:val="24"/>
                <w:szCs w:val="24"/>
                <w:rtl/>
                <w:lang w:bidi="ar-JO"/>
              </w:rPr>
              <w:t>7</w:t>
            </w:r>
          </w:p>
        </w:tc>
        <w:tc>
          <w:tcPr>
            <w:tcW w:w="1440" w:type="dxa"/>
          </w:tcPr>
          <w:p w:rsidR="00513147" w:rsidRPr="00271A53" w:rsidRDefault="007A3BDA" w:rsidP="00513147">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Practical application using excel</w:t>
            </w:r>
          </w:p>
        </w:tc>
        <w:tc>
          <w:tcPr>
            <w:tcW w:w="1350" w:type="dxa"/>
          </w:tcPr>
          <w:p w:rsidR="00513147" w:rsidRPr="00271A53" w:rsidRDefault="00513147" w:rsidP="00513147">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Interactive lecture and discussions by students</w:t>
            </w:r>
          </w:p>
        </w:tc>
        <w:tc>
          <w:tcPr>
            <w:tcW w:w="4860" w:type="dxa"/>
          </w:tcPr>
          <w:p w:rsidR="00513147" w:rsidRPr="00271A53" w:rsidRDefault="006431B1" w:rsidP="0063615D">
            <w:pPr>
              <w:pStyle w:val="TableParagraph"/>
              <w:rPr>
                <w:rFonts w:asciiTheme="majorBidi" w:hAnsiTheme="majorBidi" w:cstheme="majorBidi"/>
                <w:b/>
                <w:bCs/>
                <w:sz w:val="24"/>
                <w:szCs w:val="24"/>
                <w:rtl/>
              </w:rPr>
            </w:pPr>
            <w:r w:rsidRPr="00271A53">
              <w:rPr>
                <w:rFonts w:asciiTheme="majorBidi" w:hAnsiTheme="majorBidi" w:cstheme="majorBidi"/>
                <w:b/>
                <w:bCs/>
                <w:sz w:val="24"/>
                <w:szCs w:val="24"/>
              </w:rPr>
              <w:t>Cash flow statements</w:t>
            </w:r>
          </w:p>
          <w:p w:rsidR="002E43CE" w:rsidRPr="00271A53" w:rsidRDefault="002E43CE" w:rsidP="002E43CE">
            <w:pPr>
              <w:pStyle w:val="TableParagraph"/>
              <w:numPr>
                <w:ilvl w:val="0"/>
                <w:numId w:val="4"/>
              </w:numPr>
              <w:rPr>
                <w:rFonts w:asciiTheme="majorBidi" w:hAnsiTheme="majorBidi" w:cstheme="majorBidi"/>
                <w:b/>
                <w:bCs/>
                <w:sz w:val="24"/>
                <w:szCs w:val="24"/>
                <w:lang w:bidi="ar-JO"/>
              </w:rPr>
            </w:pPr>
            <w:r w:rsidRPr="00271A53">
              <w:rPr>
                <w:rFonts w:asciiTheme="majorBidi" w:hAnsiTheme="majorBidi" w:cstheme="majorBidi"/>
                <w:b/>
                <w:bCs/>
                <w:sz w:val="24"/>
                <w:szCs w:val="24"/>
              </w:rPr>
              <w:t>Preparation of a statement of cash flows the</w:t>
            </w:r>
          </w:p>
          <w:p w:rsidR="002E43CE" w:rsidRPr="00271A53" w:rsidRDefault="002E43CE" w:rsidP="002E43CE">
            <w:pPr>
              <w:pStyle w:val="TableParagraph"/>
              <w:numPr>
                <w:ilvl w:val="0"/>
                <w:numId w:val="20"/>
              </w:numPr>
              <w:rPr>
                <w:rFonts w:asciiTheme="majorBidi" w:hAnsiTheme="majorBidi" w:cstheme="majorBidi"/>
                <w:b/>
                <w:bCs/>
                <w:sz w:val="24"/>
                <w:szCs w:val="24"/>
                <w:lang w:bidi="ar-JO"/>
              </w:rPr>
            </w:pPr>
            <w:r w:rsidRPr="00271A53">
              <w:rPr>
                <w:rFonts w:asciiTheme="majorBidi" w:hAnsiTheme="majorBidi" w:cstheme="majorBidi"/>
                <w:b/>
                <w:bCs/>
                <w:sz w:val="24"/>
                <w:szCs w:val="24"/>
              </w:rPr>
              <w:t>direct method</w:t>
            </w:r>
          </w:p>
          <w:p w:rsidR="00A94E72" w:rsidRPr="00271A53" w:rsidRDefault="002E43CE" w:rsidP="002E43CE">
            <w:pPr>
              <w:pStyle w:val="TableParagraph"/>
              <w:numPr>
                <w:ilvl w:val="0"/>
                <w:numId w:val="20"/>
              </w:numPr>
              <w:rPr>
                <w:rFonts w:asciiTheme="majorBidi" w:hAnsiTheme="majorBidi" w:cstheme="majorBidi"/>
                <w:b/>
                <w:bCs/>
                <w:sz w:val="24"/>
                <w:szCs w:val="24"/>
                <w:lang w:bidi="ar-JO"/>
              </w:rPr>
            </w:pPr>
            <w:r w:rsidRPr="00271A53">
              <w:rPr>
                <w:rFonts w:asciiTheme="majorBidi" w:hAnsiTheme="majorBidi" w:cstheme="majorBidi"/>
                <w:b/>
                <w:bCs/>
                <w:sz w:val="24"/>
                <w:szCs w:val="24"/>
              </w:rPr>
              <w:t>The indirect method</w:t>
            </w:r>
          </w:p>
        </w:tc>
        <w:tc>
          <w:tcPr>
            <w:tcW w:w="717" w:type="dxa"/>
            <w:vAlign w:val="center"/>
          </w:tcPr>
          <w:p w:rsidR="00513147" w:rsidRPr="00271A53" w:rsidRDefault="00513147" w:rsidP="00513147">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14</w:t>
            </w:r>
          </w:p>
        </w:tc>
      </w:tr>
      <w:tr w:rsidR="00271A53" w:rsidRPr="00271A53" w:rsidTr="00E31009">
        <w:tc>
          <w:tcPr>
            <w:tcW w:w="1206" w:type="dxa"/>
          </w:tcPr>
          <w:p w:rsidR="00513147" w:rsidRPr="00271A53" w:rsidRDefault="00513147" w:rsidP="00513147">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Textbook,</w:t>
            </w:r>
          </w:p>
          <w:p w:rsidR="00BF5EBA" w:rsidRPr="00271A53" w:rsidRDefault="00BF5EBA" w:rsidP="00513147">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Chapter 1</w:t>
            </w:r>
            <w:r w:rsidR="00A30F5E">
              <w:rPr>
                <w:rFonts w:asciiTheme="majorBidi" w:hAnsiTheme="majorBidi" w:cstheme="majorBidi"/>
                <w:b/>
                <w:bCs/>
                <w:sz w:val="24"/>
                <w:szCs w:val="24"/>
                <w:lang w:bidi="ar-JO"/>
              </w:rPr>
              <w:t>2</w:t>
            </w:r>
          </w:p>
        </w:tc>
        <w:tc>
          <w:tcPr>
            <w:tcW w:w="1440" w:type="dxa"/>
          </w:tcPr>
          <w:p w:rsidR="00513147" w:rsidRPr="00271A53" w:rsidRDefault="00513147" w:rsidP="00513147">
            <w:pPr>
              <w:spacing w:after="0" w:line="240" w:lineRule="auto"/>
              <w:jc w:val="center"/>
              <w:rPr>
                <w:rFonts w:asciiTheme="majorBidi" w:hAnsiTheme="majorBidi" w:cstheme="majorBidi"/>
                <w:b/>
                <w:bCs/>
                <w:sz w:val="24"/>
                <w:szCs w:val="24"/>
                <w:lang w:bidi="ar-JO"/>
              </w:rPr>
            </w:pPr>
          </w:p>
        </w:tc>
        <w:tc>
          <w:tcPr>
            <w:tcW w:w="1350" w:type="dxa"/>
          </w:tcPr>
          <w:p w:rsidR="00513147" w:rsidRPr="00271A53" w:rsidRDefault="00513147" w:rsidP="00513147">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 xml:space="preserve">Self-learning: access to the financial statements of listed </w:t>
            </w:r>
            <w:proofErr w:type="spellStart"/>
            <w:r w:rsidRPr="00271A53">
              <w:rPr>
                <w:rFonts w:asciiTheme="majorBidi" w:hAnsiTheme="majorBidi" w:cstheme="majorBidi"/>
                <w:b/>
                <w:bCs/>
                <w:sz w:val="24"/>
                <w:szCs w:val="24"/>
                <w:lang w:bidi="ar-JO"/>
              </w:rPr>
              <w:t>comapnies</w:t>
            </w:r>
            <w:proofErr w:type="spellEnd"/>
            <w:r w:rsidRPr="00271A53">
              <w:rPr>
                <w:rFonts w:asciiTheme="majorBidi" w:hAnsiTheme="majorBidi" w:cstheme="majorBidi"/>
                <w:b/>
                <w:bCs/>
                <w:sz w:val="24"/>
                <w:szCs w:val="24"/>
                <w:lang w:bidi="ar-JO"/>
              </w:rPr>
              <w:t xml:space="preserve"> on the Amman Stock Exchange</w:t>
            </w:r>
          </w:p>
        </w:tc>
        <w:tc>
          <w:tcPr>
            <w:tcW w:w="4860" w:type="dxa"/>
          </w:tcPr>
          <w:p w:rsidR="0063615D" w:rsidRPr="00271A53" w:rsidRDefault="0063615D" w:rsidP="002E43CE">
            <w:pPr>
              <w:pStyle w:val="TableParagraph"/>
              <w:tabs>
                <w:tab w:val="left" w:pos="233"/>
              </w:tabs>
              <w:ind w:right="678"/>
              <w:rPr>
                <w:rFonts w:asciiTheme="majorBidi" w:hAnsiTheme="majorBidi" w:cstheme="majorBidi"/>
                <w:b/>
                <w:bCs/>
                <w:sz w:val="24"/>
                <w:szCs w:val="24"/>
              </w:rPr>
            </w:pPr>
            <w:r w:rsidRPr="00271A53">
              <w:rPr>
                <w:rFonts w:asciiTheme="majorBidi" w:hAnsiTheme="majorBidi" w:cstheme="majorBidi"/>
                <w:b/>
                <w:bCs/>
                <w:sz w:val="24"/>
                <w:szCs w:val="24"/>
              </w:rPr>
              <w:t xml:space="preserve">Management </w:t>
            </w:r>
            <w:r w:rsidR="002E43CE" w:rsidRPr="00271A53">
              <w:rPr>
                <w:rFonts w:asciiTheme="majorBidi" w:hAnsiTheme="majorBidi" w:cstheme="majorBidi"/>
                <w:b/>
                <w:bCs/>
                <w:sz w:val="24"/>
                <w:szCs w:val="24"/>
              </w:rPr>
              <w:t>Accounting</w:t>
            </w:r>
          </w:p>
          <w:p w:rsidR="0063615D" w:rsidRPr="00271A53" w:rsidRDefault="0063615D" w:rsidP="0063615D">
            <w:pPr>
              <w:tabs>
                <w:tab w:val="left" w:pos="2459"/>
              </w:tabs>
              <w:jc w:val="right"/>
              <w:rPr>
                <w:rFonts w:asciiTheme="majorBidi" w:eastAsia="Arial" w:hAnsiTheme="majorBidi" w:cstheme="majorBidi"/>
                <w:b/>
                <w:bCs/>
                <w:sz w:val="24"/>
                <w:szCs w:val="24"/>
              </w:rPr>
            </w:pPr>
            <w:r w:rsidRPr="00271A53">
              <w:rPr>
                <w:rFonts w:asciiTheme="majorBidi" w:eastAsia="Arial" w:hAnsiTheme="majorBidi" w:cstheme="majorBidi"/>
                <w:b/>
                <w:bCs/>
                <w:sz w:val="24"/>
                <w:szCs w:val="24"/>
              </w:rPr>
              <w:t xml:space="preserve"> </w:t>
            </w:r>
            <w:r w:rsidRPr="00271A53">
              <w:rPr>
                <w:rFonts w:asciiTheme="majorBidi" w:eastAsia="Arial" w:hAnsiTheme="majorBidi" w:cstheme="majorBidi"/>
                <w:b/>
                <w:bCs/>
                <w:sz w:val="24"/>
                <w:szCs w:val="24"/>
                <w:rtl/>
              </w:rPr>
              <w:tab/>
            </w:r>
            <w:r w:rsidRPr="00271A53">
              <w:rPr>
                <w:rFonts w:asciiTheme="majorBidi" w:eastAsia="Arial" w:hAnsiTheme="majorBidi" w:cstheme="majorBidi"/>
                <w:b/>
                <w:bCs/>
                <w:sz w:val="24"/>
                <w:szCs w:val="24"/>
              </w:rPr>
              <w:t>-Foundations</w:t>
            </w:r>
          </w:p>
          <w:p w:rsidR="0063615D" w:rsidRPr="00271A53" w:rsidRDefault="0063615D" w:rsidP="0063615D">
            <w:pPr>
              <w:tabs>
                <w:tab w:val="left" w:pos="2459"/>
              </w:tabs>
              <w:jc w:val="right"/>
              <w:rPr>
                <w:rFonts w:asciiTheme="majorBidi" w:hAnsiTheme="majorBidi" w:cstheme="majorBidi"/>
                <w:b/>
                <w:bCs/>
                <w:sz w:val="24"/>
                <w:szCs w:val="24"/>
              </w:rPr>
            </w:pPr>
            <w:r w:rsidRPr="00271A53">
              <w:rPr>
                <w:rFonts w:asciiTheme="majorBidi" w:eastAsia="Arial" w:hAnsiTheme="majorBidi" w:cstheme="majorBidi"/>
                <w:b/>
                <w:bCs/>
                <w:sz w:val="24"/>
                <w:szCs w:val="24"/>
              </w:rPr>
              <w:t xml:space="preserve"> </w:t>
            </w:r>
            <w:r w:rsidRPr="00271A53">
              <w:rPr>
                <w:rFonts w:asciiTheme="majorBidi" w:eastAsia="Arial" w:hAnsiTheme="majorBidi" w:cstheme="majorBidi"/>
                <w:b/>
                <w:bCs/>
                <w:sz w:val="24"/>
                <w:szCs w:val="24"/>
                <w:rtl/>
              </w:rPr>
              <w:tab/>
            </w:r>
            <w:r w:rsidRPr="00271A53">
              <w:rPr>
                <w:rFonts w:asciiTheme="majorBidi" w:eastAsia="Arial" w:hAnsiTheme="majorBidi" w:cstheme="majorBidi"/>
                <w:b/>
                <w:bCs/>
                <w:sz w:val="24"/>
                <w:szCs w:val="24"/>
              </w:rPr>
              <w:t>-The six main functions of management accounting</w:t>
            </w:r>
          </w:p>
        </w:tc>
        <w:tc>
          <w:tcPr>
            <w:tcW w:w="717" w:type="dxa"/>
            <w:vAlign w:val="center"/>
          </w:tcPr>
          <w:p w:rsidR="00513147" w:rsidRPr="00271A53" w:rsidRDefault="00513147" w:rsidP="00513147">
            <w:pPr>
              <w:spacing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15</w:t>
            </w:r>
          </w:p>
        </w:tc>
      </w:tr>
      <w:bookmarkEnd w:id="3"/>
      <w:tr w:rsidR="00271A53" w:rsidRPr="00271A53" w:rsidTr="00E31009">
        <w:tc>
          <w:tcPr>
            <w:tcW w:w="1206" w:type="dxa"/>
            <w:vAlign w:val="center"/>
          </w:tcPr>
          <w:p w:rsidR="00BD5CD6" w:rsidRPr="00271A53" w:rsidRDefault="00BD5CD6" w:rsidP="00BD5CD6">
            <w:pPr>
              <w:spacing w:after="0" w:line="240" w:lineRule="auto"/>
              <w:jc w:val="center"/>
              <w:rPr>
                <w:rFonts w:asciiTheme="majorBidi" w:hAnsiTheme="majorBidi" w:cstheme="majorBidi"/>
                <w:b/>
                <w:bCs/>
                <w:sz w:val="24"/>
                <w:szCs w:val="24"/>
                <w:lang w:bidi="ar-JO"/>
              </w:rPr>
            </w:pPr>
          </w:p>
        </w:tc>
        <w:tc>
          <w:tcPr>
            <w:tcW w:w="1440" w:type="dxa"/>
          </w:tcPr>
          <w:p w:rsidR="00BD5CD6" w:rsidRPr="00271A53" w:rsidRDefault="00BD5CD6" w:rsidP="00BD5CD6">
            <w:pPr>
              <w:spacing w:after="0" w:line="240" w:lineRule="auto"/>
              <w:jc w:val="center"/>
              <w:rPr>
                <w:rFonts w:asciiTheme="majorBidi" w:hAnsiTheme="majorBidi" w:cstheme="majorBidi"/>
                <w:b/>
                <w:bCs/>
                <w:sz w:val="24"/>
                <w:szCs w:val="24"/>
                <w:rtl/>
                <w:lang w:bidi="ar-JO"/>
              </w:rPr>
            </w:pPr>
          </w:p>
        </w:tc>
        <w:tc>
          <w:tcPr>
            <w:tcW w:w="1350" w:type="dxa"/>
          </w:tcPr>
          <w:p w:rsidR="00BD5CD6" w:rsidRPr="00271A53" w:rsidRDefault="00BD5CD6" w:rsidP="00BD5CD6">
            <w:pPr>
              <w:spacing w:after="0" w:line="240" w:lineRule="auto"/>
              <w:rPr>
                <w:rFonts w:asciiTheme="majorBidi" w:hAnsiTheme="majorBidi" w:cstheme="majorBidi"/>
                <w:b/>
                <w:bCs/>
                <w:sz w:val="24"/>
                <w:szCs w:val="24"/>
                <w:rtl/>
                <w:lang w:bidi="ar-JO"/>
              </w:rPr>
            </w:pPr>
          </w:p>
        </w:tc>
        <w:tc>
          <w:tcPr>
            <w:tcW w:w="4860" w:type="dxa"/>
          </w:tcPr>
          <w:p w:rsidR="00BD5CD6" w:rsidRPr="00271A53" w:rsidRDefault="00BD5CD6" w:rsidP="00BD5CD6">
            <w:pPr>
              <w:bidi w:val="0"/>
              <w:spacing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Final Exam</w:t>
            </w:r>
          </w:p>
        </w:tc>
        <w:tc>
          <w:tcPr>
            <w:tcW w:w="717" w:type="dxa"/>
            <w:vAlign w:val="center"/>
          </w:tcPr>
          <w:p w:rsidR="00BD5CD6" w:rsidRPr="00271A53" w:rsidRDefault="00BD5CD6" w:rsidP="00BD5CD6">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16</w:t>
            </w:r>
          </w:p>
        </w:tc>
      </w:tr>
    </w:tbl>
    <w:p w:rsidR="009119F2" w:rsidRPr="00271A53" w:rsidRDefault="00A960EE">
      <w:pPr>
        <w:bidi w:val="0"/>
        <w:jc w:val="both"/>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 xml:space="preserve">*Includes: lecture, flipped Class, project based learning, problem solving based learning, collaboration learning.   </w:t>
      </w:r>
    </w:p>
    <w:p w:rsidR="009119F2" w:rsidRPr="00271A53" w:rsidRDefault="00A960EE">
      <w:pPr>
        <w:spacing w:after="0" w:line="360" w:lineRule="auto"/>
        <w:jc w:val="center"/>
        <w:rPr>
          <w:rFonts w:asciiTheme="majorBidi" w:hAnsiTheme="majorBidi" w:cstheme="majorBidi"/>
          <w:b/>
          <w:bCs/>
          <w:sz w:val="24"/>
          <w:szCs w:val="24"/>
          <w:rtl/>
        </w:rPr>
      </w:pPr>
      <w:r w:rsidRPr="00271A53">
        <w:rPr>
          <w:rFonts w:asciiTheme="majorBidi" w:hAnsiTheme="majorBidi" w:cstheme="majorBidi"/>
          <w:b/>
          <w:bCs/>
          <w:sz w:val="24"/>
          <w:szCs w:val="24"/>
        </w:rPr>
        <w:t xml:space="preserve">Course Contributing to Learner Skill Development </w:t>
      </w:r>
    </w:p>
    <w:tbl>
      <w:tblPr>
        <w:tblStyle w:val="TableGrid"/>
        <w:bidiVisual/>
        <w:tblW w:w="0" w:type="auto"/>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242"/>
      </w:tblGrid>
      <w:tr w:rsidR="00271A53" w:rsidRPr="00271A53">
        <w:tc>
          <w:tcPr>
            <w:tcW w:w="9595" w:type="dxa"/>
            <w:shd w:val="clear" w:color="auto" w:fill="D9D9D9" w:themeFill="background1" w:themeFillShade="D9"/>
          </w:tcPr>
          <w:p w:rsidR="009119F2" w:rsidRPr="00271A53" w:rsidRDefault="00A960EE">
            <w:pPr>
              <w:spacing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 xml:space="preserve">Using Technology </w:t>
            </w:r>
          </w:p>
        </w:tc>
      </w:tr>
      <w:tr w:rsidR="00271A53" w:rsidRPr="00271A53">
        <w:tc>
          <w:tcPr>
            <w:tcW w:w="9595" w:type="dxa"/>
          </w:tcPr>
          <w:p w:rsidR="009119F2" w:rsidRPr="00271A53" w:rsidRDefault="00A960EE">
            <w:pPr>
              <w:pStyle w:val="HTMLPreformatted"/>
              <w:shd w:val="clear" w:color="auto" w:fill="F8F9FA"/>
              <w:spacing w:line="254" w:lineRule="atLeast"/>
              <w:rPr>
                <w:rFonts w:asciiTheme="majorBidi" w:eastAsiaTheme="minorHAnsi" w:hAnsiTheme="majorBidi" w:cstheme="majorBidi"/>
                <w:b/>
                <w:bCs/>
                <w:sz w:val="24"/>
                <w:szCs w:val="24"/>
                <w:lang w:bidi="ar-JO"/>
              </w:rPr>
            </w:pPr>
            <w:r w:rsidRPr="00271A53">
              <w:rPr>
                <w:rFonts w:asciiTheme="majorBidi" w:eastAsiaTheme="minorHAnsi" w:hAnsiTheme="majorBidi" w:cstheme="majorBidi"/>
                <w:b/>
                <w:bCs/>
                <w:sz w:val="24"/>
                <w:szCs w:val="24"/>
                <w:lang w:bidi="ar-JO"/>
              </w:rPr>
              <w:t>Excel Applications</w:t>
            </w:r>
          </w:p>
          <w:p w:rsidR="009119F2" w:rsidRPr="00271A53" w:rsidRDefault="00A960EE">
            <w:pPr>
              <w:pStyle w:val="HTMLPreformatted"/>
              <w:shd w:val="clear" w:color="auto" w:fill="F8F9FA"/>
              <w:spacing w:line="254" w:lineRule="atLeast"/>
              <w:rPr>
                <w:rFonts w:asciiTheme="majorBidi" w:eastAsiaTheme="minorHAnsi" w:hAnsiTheme="majorBidi" w:cstheme="majorBidi"/>
                <w:b/>
                <w:bCs/>
                <w:sz w:val="24"/>
                <w:szCs w:val="24"/>
                <w:rtl/>
                <w:lang w:bidi="ar-JO"/>
              </w:rPr>
            </w:pPr>
            <w:r w:rsidRPr="00271A53">
              <w:rPr>
                <w:rFonts w:asciiTheme="majorBidi" w:eastAsiaTheme="minorHAnsi" w:hAnsiTheme="majorBidi" w:cstheme="majorBidi"/>
                <w:b/>
                <w:bCs/>
                <w:sz w:val="24"/>
                <w:szCs w:val="24"/>
                <w:lang w:bidi="ar-JO"/>
              </w:rPr>
              <w:t xml:space="preserve">Collecting data from the Amman Stock Exchange website related to selected companies' reports and uploading them to Excel. Self-learning: access to the financial statements of listed </w:t>
            </w:r>
            <w:proofErr w:type="spellStart"/>
            <w:r w:rsidRPr="00271A53">
              <w:rPr>
                <w:rFonts w:asciiTheme="majorBidi" w:eastAsiaTheme="minorHAnsi" w:hAnsiTheme="majorBidi" w:cstheme="majorBidi"/>
                <w:b/>
                <w:bCs/>
                <w:sz w:val="24"/>
                <w:szCs w:val="24"/>
                <w:lang w:bidi="ar-JO"/>
              </w:rPr>
              <w:t>comapnies</w:t>
            </w:r>
            <w:proofErr w:type="spellEnd"/>
            <w:r w:rsidRPr="00271A53">
              <w:rPr>
                <w:rFonts w:asciiTheme="majorBidi" w:eastAsiaTheme="minorHAnsi" w:hAnsiTheme="majorBidi" w:cstheme="majorBidi"/>
                <w:b/>
                <w:bCs/>
                <w:sz w:val="24"/>
                <w:szCs w:val="24"/>
                <w:lang w:bidi="ar-JO"/>
              </w:rPr>
              <w:t xml:space="preserve"> on the Amman Stock Exchange. </w:t>
            </w:r>
          </w:p>
        </w:tc>
      </w:tr>
      <w:tr w:rsidR="00271A53" w:rsidRPr="00271A53">
        <w:tc>
          <w:tcPr>
            <w:tcW w:w="9595" w:type="dxa"/>
            <w:shd w:val="clear" w:color="auto" w:fill="D9D9D9" w:themeFill="background1" w:themeFillShade="D9"/>
          </w:tcPr>
          <w:p w:rsidR="009119F2" w:rsidRPr="00271A53" w:rsidRDefault="00A960EE">
            <w:pPr>
              <w:spacing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 xml:space="preserve">Communication Skills </w:t>
            </w:r>
          </w:p>
        </w:tc>
      </w:tr>
      <w:tr w:rsidR="00271A53" w:rsidRPr="00271A53">
        <w:tc>
          <w:tcPr>
            <w:tcW w:w="9595" w:type="dxa"/>
          </w:tcPr>
          <w:p w:rsidR="009119F2" w:rsidRPr="00271A53" w:rsidRDefault="00A960EE">
            <w:pPr>
              <w:pStyle w:val="HTMLPreformatted"/>
              <w:shd w:val="clear" w:color="auto" w:fill="F8F9FA"/>
              <w:spacing w:line="254" w:lineRule="atLeast"/>
              <w:rPr>
                <w:rFonts w:asciiTheme="majorBidi" w:eastAsiaTheme="minorHAnsi" w:hAnsiTheme="majorBidi" w:cstheme="majorBidi"/>
                <w:b/>
                <w:bCs/>
                <w:sz w:val="24"/>
                <w:szCs w:val="24"/>
                <w:lang w:bidi="ar-JO"/>
              </w:rPr>
            </w:pPr>
            <w:r w:rsidRPr="00271A53">
              <w:rPr>
                <w:rFonts w:asciiTheme="majorBidi" w:eastAsiaTheme="minorHAnsi" w:hAnsiTheme="majorBidi" w:cstheme="majorBidi"/>
                <w:b/>
                <w:bCs/>
                <w:sz w:val="24"/>
                <w:szCs w:val="24"/>
                <w:lang w:bidi="ar-JO"/>
              </w:rPr>
              <w:t>Through class discussions, communicate directly through office hours</w:t>
            </w:r>
          </w:p>
          <w:p w:rsidR="009119F2" w:rsidRPr="00271A53" w:rsidRDefault="00A960EE">
            <w:pPr>
              <w:pStyle w:val="HTMLPreformatted"/>
              <w:shd w:val="clear" w:color="auto" w:fill="F8F9FA"/>
              <w:spacing w:line="254" w:lineRule="atLeast"/>
              <w:rPr>
                <w:rFonts w:asciiTheme="majorBidi" w:eastAsiaTheme="minorHAnsi" w:hAnsiTheme="majorBidi" w:cstheme="majorBidi"/>
                <w:b/>
                <w:bCs/>
                <w:sz w:val="24"/>
                <w:szCs w:val="24"/>
                <w:rtl/>
                <w:lang w:bidi="ar-JO"/>
              </w:rPr>
            </w:pPr>
            <w:r w:rsidRPr="00271A53">
              <w:rPr>
                <w:rFonts w:asciiTheme="majorBidi" w:eastAsiaTheme="minorHAnsi" w:hAnsiTheme="majorBidi" w:cstheme="majorBidi"/>
                <w:b/>
                <w:bCs/>
                <w:sz w:val="24"/>
                <w:szCs w:val="24"/>
                <w:lang w:bidi="ar-JO"/>
              </w:rPr>
              <w:t>Preparing a report by each student summarizing his performance and activities that they present throughout the semester and presenting it to the students.</w:t>
            </w:r>
          </w:p>
        </w:tc>
      </w:tr>
      <w:tr w:rsidR="00271A53" w:rsidRPr="00271A53">
        <w:tc>
          <w:tcPr>
            <w:tcW w:w="9595" w:type="dxa"/>
            <w:shd w:val="clear" w:color="auto" w:fill="D9D9D9" w:themeFill="background1" w:themeFillShade="D9"/>
          </w:tcPr>
          <w:p w:rsidR="009119F2" w:rsidRPr="00271A53" w:rsidRDefault="00A960EE">
            <w:pPr>
              <w:spacing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 xml:space="preserve">Application of Concept Learnt </w:t>
            </w:r>
          </w:p>
        </w:tc>
      </w:tr>
      <w:tr w:rsidR="009119F2" w:rsidRPr="00271A53">
        <w:tc>
          <w:tcPr>
            <w:tcW w:w="9595" w:type="dxa"/>
          </w:tcPr>
          <w:p w:rsidR="009119F2" w:rsidRPr="00271A53" w:rsidRDefault="00A960EE">
            <w:pPr>
              <w:pStyle w:val="HTMLPreformatted"/>
              <w:shd w:val="clear" w:color="auto" w:fill="F8F9FA"/>
              <w:spacing w:line="254" w:lineRule="atLeast"/>
              <w:rPr>
                <w:rFonts w:asciiTheme="majorBidi" w:eastAsiaTheme="minorHAnsi" w:hAnsiTheme="majorBidi" w:cstheme="majorBidi"/>
                <w:b/>
                <w:bCs/>
                <w:sz w:val="24"/>
                <w:szCs w:val="24"/>
                <w:lang w:bidi="ar-JO"/>
              </w:rPr>
            </w:pPr>
            <w:r w:rsidRPr="00271A53">
              <w:rPr>
                <w:rFonts w:asciiTheme="majorBidi" w:eastAsiaTheme="minorHAnsi" w:hAnsiTheme="majorBidi" w:cstheme="majorBidi"/>
                <w:b/>
                <w:bCs/>
                <w:sz w:val="24"/>
                <w:szCs w:val="24"/>
                <w:lang w:bidi="ar-JO"/>
              </w:rPr>
              <w:t>Solve practical issues on recording operations and preparing financial reports.</w:t>
            </w:r>
          </w:p>
          <w:p w:rsidR="009119F2" w:rsidRPr="00271A53" w:rsidRDefault="00A960EE">
            <w:pPr>
              <w:pStyle w:val="HTMLPreformatted"/>
              <w:shd w:val="clear" w:color="auto" w:fill="F8F9FA"/>
              <w:spacing w:line="254" w:lineRule="atLeast"/>
              <w:rPr>
                <w:rFonts w:asciiTheme="majorBidi" w:eastAsiaTheme="minorHAnsi" w:hAnsiTheme="majorBidi" w:cstheme="majorBidi"/>
                <w:b/>
                <w:bCs/>
                <w:sz w:val="24"/>
                <w:szCs w:val="24"/>
                <w:rtl/>
                <w:lang w:bidi="ar-JO"/>
              </w:rPr>
            </w:pPr>
            <w:r w:rsidRPr="00271A53">
              <w:rPr>
                <w:rFonts w:asciiTheme="majorBidi" w:eastAsiaTheme="minorHAnsi" w:hAnsiTheme="majorBidi" w:cstheme="majorBidi"/>
                <w:b/>
                <w:bCs/>
                <w:sz w:val="24"/>
                <w:szCs w:val="24"/>
                <w:lang w:bidi="ar-JO"/>
              </w:rPr>
              <w:t xml:space="preserve">Checking Amman Stock Exchange (ASE) website to read and understand actual financial reports from real Jordanian companies. </w:t>
            </w:r>
          </w:p>
        </w:tc>
      </w:tr>
    </w:tbl>
    <w:p w:rsidR="009119F2" w:rsidRPr="00271A53" w:rsidRDefault="009119F2">
      <w:pPr>
        <w:jc w:val="center"/>
        <w:rPr>
          <w:rFonts w:asciiTheme="majorBidi" w:hAnsiTheme="majorBidi" w:cstheme="majorBidi"/>
          <w:b/>
          <w:bCs/>
          <w:sz w:val="24"/>
          <w:szCs w:val="24"/>
          <w:lang w:bidi="ar-JO"/>
        </w:rPr>
      </w:pPr>
    </w:p>
    <w:p w:rsidR="009119F2" w:rsidRPr="00271A53" w:rsidRDefault="00A960EE">
      <w:pPr>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 xml:space="preserve">Assessment Methods and Grade Distribution </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055"/>
      </w:tblGrid>
      <w:tr w:rsidR="00271A53" w:rsidRPr="00271A53">
        <w:trPr>
          <w:trHeight w:val="364"/>
          <w:jc w:val="center"/>
        </w:trPr>
        <w:tc>
          <w:tcPr>
            <w:tcW w:w="2150" w:type="dxa"/>
            <w:shd w:val="clear" w:color="auto" w:fill="D9D9D9" w:themeFill="background1" w:themeFillShade="D9"/>
            <w:vAlign w:val="center"/>
          </w:tcPr>
          <w:p w:rsidR="009119F2" w:rsidRPr="00271A53" w:rsidRDefault="00A960EE">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Course Outcomes</w:t>
            </w:r>
          </w:p>
          <w:p w:rsidR="009119F2" w:rsidRPr="00271A53" w:rsidRDefault="00A960EE">
            <w:pPr>
              <w:spacing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 xml:space="preserve"> to be Assessed</w:t>
            </w:r>
          </w:p>
        </w:tc>
        <w:tc>
          <w:tcPr>
            <w:tcW w:w="1985" w:type="dxa"/>
            <w:shd w:val="clear" w:color="auto" w:fill="D9D9D9" w:themeFill="background1" w:themeFillShade="D9"/>
            <w:vAlign w:val="center"/>
          </w:tcPr>
          <w:p w:rsidR="009119F2" w:rsidRPr="00271A53" w:rsidRDefault="00A960EE">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Assessment Time</w:t>
            </w:r>
          </w:p>
          <w:p w:rsidR="009119F2" w:rsidRPr="00271A53" w:rsidRDefault="00A960EE">
            <w:pPr>
              <w:spacing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rsidR="009119F2" w:rsidRPr="00271A53" w:rsidRDefault="009119F2">
            <w:pPr>
              <w:spacing w:after="0" w:line="240" w:lineRule="auto"/>
              <w:jc w:val="center"/>
              <w:rPr>
                <w:rFonts w:asciiTheme="majorBidi" w:hAnsiTheme="majorBidi" w:cstheme="majorBidi"/>
                <w:b/>
                <w:bCs/>
                <w:sz w:val="24"/>
                <w:szCs w:val="24"/>
                <w:lang w:bidi="ar-JO"/>
              </w:rPr>
            </w:pPr>
          </w:p>
          <w:p w:rsidR="009119F2" w:rsidRPr="00271A53" w:rsidRDefault="00A960EE">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Grade</w:t>
            </w:r>
          </w:p>
          <w:p w:rsidR="009119F2" w:rsidRPr="00271A53" w:rsidRDefault="009119F2">
            <w:pPr>
              <w:spacing w:after="0" w:line="240" w:lineRule="auto"/>
              <w:jc w:val="center"/>
              <w:rPr>
                <w:rFonts w:asciiTheme="majorBidi" w:hAnsiTheme="majorBidi" w:cstheme="majorBidi"/>
                <w:b/>
                <w:bCs/>
                <w:sz w:val="24"/>
                <w:szCs w:val="24"/>
                <w:rtl/>
                <w:lang w:bidi="ar-JO"/>
              </w:rPr>
            </w:pPr>
          </w:p>
        </w:tc>
        <w:tc>
          <w:tcPr>
            <w:tcW w:w="2055" w:type="dxa"/>
            <w:shd w:val="clear" w:color="auto" w:fill="D9D9D9" w:themeFill="background1" w:themeFillShade="D9"/>
            <w:vAlign w:val="center"/>
          </w:tcPr>
          <w:p w:rsidR="009119F2" w:rsidRPr="00271A53" w:rsidRDefault="00A960EE">
            <w:pPr>
              <w:spacing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Assessment Methods</w:t>
            </w:r>
          </w:p>
        </w:tc>
      </w:tr>
      <w:tr w:rsidR="00271A53" w:rsidRPr="00271A53">
        <w:trPr>
          <w:trHeight w:val="782"/>
          <w:jc w:val="center"/>
        </w:trPr>
        <w:tc>
          <w:tcPr>
            <w:tcW w:w="2150" w:type="dxa"/>
            <w:shd w:val="clear" w:color="auto" w:fill="FFFFFF" w:themeFill="background1"/>
            <w:vAlign w:val="center"/>
          </w:tcPr>
          <w:p w:rsidR="009119F2" w:rsidRPr="00271A53" w:rsidRDefault="00A960EE">
            <w:pPr>
              <w:bidi w:val="0"/>
              <w:spacing w:after="0" w:line="240" w:lineRule="auto"/>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K1</w:t>
            </w:r>
            <w:r w:rsidR="00085FA3">
              <w:rPr>
                <w:rFonts w:asciiTheme="majorBidi" w:hAnsiTheme="majorBidi" w:cstheme="majorBidi"/>
                <w:b/>
                <w:bCs/>
                <w:sz w:val="24"/>
                <w:szCs w:val="24"/>
                <w:lang w:bidi="ar-JO"/>
              </w:rPr>
              <w:t>, K2</w:t>
            </w:r>
          </w:p>
        </w:tc>
        <w:tc>
          <w:tcPr>
            <w:tcW w:w="1985" w:type="dxa"/>
          </w:tcPr>
          <w:p w:rsidR="009119F2" w:rsidRPr="00271A53" w:rsidRDefault="00A960EE">
            <w:pPr>
              <w:bidi w:val="0"/>
              <w:spacing w:after="0" w:line="240" w:lineRule="auto"/>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 xml:space="preserve">the </w:t>
            </w:r>
            <w:r w:rsidR="007A3BDA">
              <w:rPr>
                <w:rFonts w:asciiTheme="majorBidi" w:hAnsiTheme="majorBidi" w:cstheme="majorBidi"/>
                <w:b/>
                <w:bCs/>
                <w:sz w:val="24"/>
                <w:szCs w:val="24"/>
                <w:lang w:bidi="ar-JO"/>
              </w:rPr>
              <w:t xml:space="preserve">eighth </w:t>
            </w:r>
            <w:r w:rsidRPr="00271A53">
              <w:rPr>
                <w:rFonts w:asciiTheme="majorBidi" w:hAnsiTheme="majorBidi" w:cstheme="majorBidi"/>
                <w:b/>
                <w:bCs/>
                <w:sz w:val="24"/>
                <w:szCs w:val="24"/>
                <w:lang w:bidi="ar-JO"/>
              </w:rPr>
              <w:t>week</w:t>
            </w:r>
          </w:p>
          <w:p w:rsidR="009119F2" w:rsidRPr="00271A53" w:rsidRDefault="009119F2">
            <w:pPr>
              <w:bidi w:val="0"/>
              <w:spacing w:after="0" w:line="240" w:lineRule="auto"/>
              <w:rPr>
                <w:rFonts w:asciiTheme="majorBidi" w:hAnsiTheme="majorBidi" w:cstheme="majorBidi"/>
                <w:b/>
                <w:bCs/>
                <w:sz w:val="24"/>
                <w:szCs w:val="24"/>
                <w:rtl/>
                <w:lang w:bidi="ar-JO"/>
              </w:rPr>
            </w:pPr>
          </w:p>
        </w:tc>
        <w:tc>
          <w:tcPr>
            <w:tcW w:w="1276" w:type="dxa"/>
          </w:tcPr>
          <w:p w:rsidR="009119F2" w:rsidRPr="00271A53" w:rsidRDefault="00A960EE">
            <w:pPr>
              <w:spacing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30</w:t>
            </w:r>
            <w:r w:rsidRPr="00271A53">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rsidR="009119F2" w:rsidRPr="00271A53" w:rsidRDefault="00A960EE">
            <w:pPr>
              <w:bidi w:val="0"/>
              <w:spacing w:after="0" w:line="240" w:lineRule="auto"/>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Mid Exam</w:t>
            </w:r>
          </w:p>
          <w:p w:rsidR="009119F2" w:rsidRPr="00271A53" w:rsidRDefault="009119F2">
            <w:pPr>
              <w:bidi w:val="0"/>
              <w:spacing w:after="0" w:line="240" w:lineRule="auto"/>
              <w:rPr>
                <w:rFonts w:asciiTheme="majorBidi" w:hAnsiTheme="majorBidi" w:cstheme="majorBidi"/>
                <w:b/>
                <w:bCs/>
                <w:sz w:val="24"/>
                <w:szCs w:val="24"/>
                <w:rtl/>
                <w:lang w:bidi="ar-JO"/>
              </w:rPr>
            </w:pPr>
          </w:p>
        </w:tc>
      </w:tr>
      <w:tr w:rsidR="00271A53" w:rsidRPr="00271A53">
        <w:trPr>
          <w:jc w:val="center"/>
        </w:trPr>
        <w:tc>
          <w:tcPr>
            <w:tcW w:w="2150" w:type="dxa"/>
            <w:shd w:val="clear" w:color="auto" w:fill="FFFFFF" w:themeFill="background1"/>
            <w:vAlign w:val="center"/>
          </w:tcPr>
          <w:p w:rsidR="009119F2" w:rsidRPr="00271A53" w:rsidRDefault="00A960EE">
            <w:pPr>
              <w:bidi w:val="0"/>
              <w:spacing w:after="0" w:line="240" w:lineRule="auto"/>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S1,S2</w:t>
            </w:r>
          </w:p>
        </w:tc>
        <w:tc>
          <w:tcPr>
            <w:tcW w:w="1985" w:type="dxa"/>
          </w:tcPr>
          <w:p w:rsidR="009119F2" w:rsidRPr="00271A53" w:rsidRDefault="00A960EE">
            <w:pPr>
              <w:bidi w:val="0"/>
              <w:spacing w:after="0" w:line="240" w:lineRule="auto"/>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The</w:t>
            </w:r>
            <w:r w:rsidR="007A3BDA">
              <w:rPr>
                <w:rFonts w:asciiTheme="majorBidi" w:hAnsiTheme="majorBidi" w:cstheme="majorBidi"/>
                <w:b/>
                <w:bCs/>
                <w:sz w:val="24"/>
                <w:szCs w:val="24"/>
                <w:lang w:bidi="ar-JO"/>
              </w:rPr>
              <w:t xml:space="preserve"> Fifth</w:t>
            </w:r>
            <w:r w:rsidRPr="00271A53">
              <w:rPr>
                <w:rFonts w:asciiTheme="majorBidi" w:hAnsiTheme="majorBidi" w:cstheme="majorBidi"/>
                <w:b/>
                <w:bCs/>
                <w:sz w:val="24"/>
                <w:szCs w:val="24"/>
                <w:lang w:bidi="ar-JO"/>
              </w:rPr>
              <w:t xml:space="preserve"> week,  the </w:t>
            </w:r>
            <w:r w:rsidR="007A3BDA">
              <w:rPr>
                <w:rFonts w:asciiTheme="majorBidi" w:hAnsiTheme="majorBidi" w:cstheme="majorBidi"/>
                <w:b/>
                <w:bCs/>
                <w:sz w:val="24"/>
                <w:szCs w:val="24"/>
                <w:lang w:bidi="ar-JO"/>
              </w:rPr>
              <w:t>Nine</w:t>
            </w:r>
            <w:r w:rsidRPr="00271A53">
              <w:rPr>
                <w:rFonts w:asciiTheme="majorBidi" w:hAnsiTheme="majorBidi" w:cstheme="majorBidi"/>
                <w:b/>
                <w:bCs/>
                <w:sz w:val="24"/>
                <w:szCs w:val="24"/>
                <w:lang w:bidi="ar-JO"/>
              </w:rPr>
              <w:t>th week, the</w:t>
            </w:r>
            <w:r w:rsidR="007A3BDA">
              <w:rPr>
                <w:rFonts w:asciiTheme="majorBidi" w:hAnsiTheme="majorBidi" w:cstheme="majorBidi"/>
                <w:b/>
                <w:bCs/>
                <w:sz w:val="24"/>
                <w:szCs w:val="24"/>
                <w:lang w:bidi="ar-JO"/>
              </w:rPr>
              <w:t xml:space="preserve"> Tenth</w:t>
            </w:r>
            <w:r w:rsidRPr="00271A53">
              <w:rPr>
                <w:rFonts w:asciiTheme="majorBidi" w:hAnsiTheme="majorBidi" w:cstheme="majorBidi"/>
                <w:b/>
                <w:bCs/>
                <w:sz w:val="24"/>
                <w:szCs w:val="24"/>
                <w:lang w:bidi="ar-JO"/>
              </w:rPr>
              <w:t xml:space="preserve"> week, the </w:t>
            </w:r>
            <w:r w:rsidR="007A3BDA">
              <w:rPr>
                <w:rFonts w:asciiTheme="majorBidi" w:hAnsiTheme="majorBidi" w:cstheme="majorBidi"/>
                <w:b/>
                <w:bCs/>
                <w:sz w:val="24"/>
                <w:szCs w:val="24"/>
                <w:lang w:bidi="ar-JO"/>
              </w:rPr>
              <w:t>F</w:t>
            </w:r>
            <w:r w:rsidRPr="00271A53">
              <w:rPr>
                <w:rFonts w:asciiTheme="majorBidi" w:hAnsiTheme="majorBidi" w:cstheme="majorBidi"/>
                <w:b/>
                <w:bCs/>
                <w:sz w:val="24"/>
                <w:szCs w:val="24"/>
                <w:lang w:bidi="ar-JO"/>
              </w:rPr>
              <w:t>ourteenth week</w:t>
            </w:r>
          </w:p>
        </w:tc>
        <w:tc>
          <w:tcPr>
            <w:tcW w:w="1276" w:type="dxa"/>
          </w:tcPr>
          <w:p w:rsidR="009119F2" w:rsidRPr="00271A53" w:rsidRDefault="00A960EE">
            <w:pPr>
              <w:spacing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30</w:t>
            </w:r>
            <w:r w:rsidRPr="00271A53">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rsidR="009119F2" w:rsidRPr="00271A53" w:rsidRDefault="00A960EE">
            <w:pPr>
              <w:bidi w:val="0"/>
              <w:spacing w:after="0" w:line="240" w:lineRule="auto"/>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Term Works*</w:t>
            </w:r>
          </w:p>
        </w:tc>
      </w:tr>
      <w:tr w:rsidR="00271A53" w:rsidRPr="00271A53">
        <w:trPr>
          <w:jc w:val="center"/>
        </w:trPr>
        <w:tc>
          <w:tcPr>
            <w:tcW w:w="2150" w:type="dxa"/>
            <w:shd w:val="clear" w:color="auto" w:fill="FFFFFF" w:themeFill="background1"/>
            <w:vAlign w:val="center"/>
          </w:tcPr>
          <w:p w:rsidR="009119F2" w:rsidRPr="00271A53" w:rsidRDefault="00A960EE">
            <w:pPr>
              <w:bidi w:val="0"/>
              <w:spacing w:after="0" w:line="240" w:lineRule="auto"/>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K1</w:t>
            </w:r>
            <w:r w:rsidR="00085FA3">
              <w:rPr>
                <w:rFonts w:asciiTheme="majorBidi" w:hAnsiTheme="majorBidi" w:cstheme="majorBidi"/>
                <w:b/>
                <w:bCs/>
                <w:sz w:val="24"/>
                <w:szCs w:val="24"/>
                <w:lang w:bidi="ar-JO"/>
              </w:rPr>
              <w:t>, K2, K3, K4</w:t>
            </w:r>
          </w:p>
        </w:tc>
        <w:tc>
          <w:tcPr>
            <w:tcW w:w="1985" w:type="dxa"/>
          </w:tcPr>
          <w:p w:rsidR="009119F2" w:rsidRPr="00271A53" w:rsidRDefault="00A960EE">
            <w:pPr>
              <w:bidi w:val="0"/>
              <w:spacing w:after="0" w:line="240" w:lineRule="auto"/>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Sixteenth week</w:t>
            </w:r>
          </w:p>
        </w:tc>
        <w:tc>
          <w:tcPr>
            <w:tcW w:w="1276" w:type="dxa"/>
          </w:tcPr>
          <w:p w:rsidR="009119F2" w:rsidRPr="00271A53" w:rsidRDefault="00A960EE">
            <w:pPr>
              <w:spacing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40</w:t>
            </w:r>
            <w:r w:rsidRPr="00271A53">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rsidR="009119F2" w:rsidRPr="00271A53" w:rsidRDefault="00A960EE">
            <w:pPr>
              <w:bidi w:val="0"/>
              <w:spacing w:after="0" w:line="240" w:lineRule="auto"/>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Final Exam</w:t>
            </w:r>
          </w:p>
        </w:tc>
      </w:tr>
      <w:tr w:rsidR="00271A53" w:rsidRPr="00271A53">
        <w:trPr>
          <w:jc w:val="center"/>
        </w:trPr>
        <w:tc>
          <w:tcPr>
            <w:tcW w:w="2150" w:type="dxa"/>
            <w:shd w:val="clear" w:color="auto" w:fill="FFFFFF" w:themeFill="background1"/>
            <w:vAlign w:val="center"/>
          </w:tcPr>
          <w:p w:rsidR="009119F2" w:rsidRPr="00271A53" w:rsidRDefault="009119F2">
            <w:pPr>
              <w:spacing w:after="0" w:line="240" w:lineRule="auto"/>
              <w:jc w:val="center"/>
              <w:rPr>
                <w:rFonts w:asciiTheme="majorBidi" w:hAnsiTheme="majorBidi" w:cstheme="majorBidi"/>
                <w:b/>
                <w:bCs/>
                <w:sz w:val="24"/>
                <w:szCs w:val="24"/>
                <w:rtl/>
                <w:lang w:bidi="ar-JO"/>
              </w:rPr>
            </w:pPr>
          </w:p>
        </w:tc>
        <w:tc>
          <w:tcPr>
            <w:tcW w:w="1985" w:type="dxa"/>
          </w:tcPr>
          <w:p w:rsidR="009119F2" w:rsidRPr="00271A53" w:rsidRDefault="009119F2">
            <w:pPr>
              <w:bidi w:val="0"/>
              <w:spacing w:after="0" w:line="240" w:lineRule="auto"/>
              <w:rPr>
                <w:rFonts w:asciiTheme="majorBidi" w:hAnsiTheme="majorBidi" w:cstheme="majorBidi"/>
                <w:b/>
                <w:bCs/>
                <w:sz w:val="24"/>
                <w:szCs w:val="24"/>
                <w:rtl/>
                <w:lang w:bidi="ar-JO"/>
              </w:rPr>
            </w:pPr>
          </w:p>
        </w:tc>
        <w:tc>
          <w:tcPr>
            <w:tcW w:w="1276" w:type="dxa"/>
          </w:tcPr>
          <w:p w:rsidR="009119F2" w:rsidRPr="00271A53" w:rsidRDefault="00A960EE">
            <w:pPr>
              <w:spacing w:after="0" w:line="240" w:lineRule="auto"/>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100</w:t>
            </w:r>
            <w:r w:rsidRPr="00271A53">
              <w:rPr>
                <w:rFonts w:asciiTheme="majorBidi" w:hAnsiTheme="majorBidi" w:cstheme="majorBidi"/>
                <w:b/>
                <w:bCs/>
                <w:sz w:val="24"/>
                <w:szCs w:val="24"/>
                <w:rtl/>
                <w:lang w:bidi="ar-JO"/>
              </w:rPr>
              <w:t>%</w:t>
            </w:r>
          </w:p>
        </w:tc>
        <w:tc>
          <w:tcPr>
            <w:tcW w:w="2055" w:type="dxa"/>
            <w:shd w:val="clear" w:color="auto" w:fill="D9D9D9" w:themeFill="background1" w:themeFillShade="D9"/>
          </w:tcPr>
          <w:p w:rsidR="009119F2" w:rsidRPr="00271A53" w:rsidRDefault="00A960EE">
            <w:pPr>
              <w:bidi w:val="0"/>
              <w:spacing w:after="0" w:line="240" w:lineRule="auto"/>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Total</w:t>
            </w:r>
          </w:p>
        </w:tc>
      </w:tr>
    </w:tbl>
    <w:p w:rsidR="009119F2" w:rsidRPr="00271A53" w:rsidRDefault="00A960EE">
      <w:pPr>
        <w:bidi w:val="0"/>
        <w:ind w:left="-334"/>
        <w:jc w:val="both"/>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 xml:space="preserve">                   * Assessment instruments Include: quizzes, in-class and out of class assignment, presentations, reports, Home works.                   </w:t>
      </w:r>
    </w:p>
    <w:p w:rsidR="009119F2" w:rsidRPr="00271A53" w:rsidRDefault="00A960EE">
      <w:pPr>
        <w:spacing w:after="0" w:line="360" w:lineRule="auto"/>
        <w:jc w:val="center"/>
        <w:rPr>
          <w:rFonts w:asciiTheme="majorBidi" w:hAnsiTheme="majorBidi" w:cstheme="majorBidi"/>
          <w:b/>
          <w:bCs/>
          <w:sz w:val="24"/>
          <w:szCs w:val="24"/>
        </w:rPr>
      </w:pPr>
      <w:r w:rsidRPr="00271A53">
        <w:rPr>
          <w:rFonts w:asciiTheme="majorBidi" w:hAnsiTheme="majorBidi" w:cstheme="majorBidi"/>
          <w:b/>
          <w:bCs/>
          <w:sz w:val="24"/>
          <w:szCs w:val="24"/>
        </w:rPr>
        <w:t xml:space="preserve">Alignment of Course Outcomes with Learning and Assessment Methods </w:t>
      </w:r>
    </w:p>
    <w:tbl>
      <w:tblPr>
        <w:tblStyle w:val="TableGrid"/>
        <w:bidiVisual/>
        <w:tblW w:w="0" w:type="auto"/>
        <w:tblLook w:val="04A0" w:firstRow="1" w:lastRow="0" w:firstColumn="1" w:lastColumn="0" w:noHBand="0" w:noVBand="1"/>
      </w:tblPr>
      <w:tblGrid>
        <w:gridCol w:w="1424"/>
        <w:gridCol w:w="1436"/>
        <w:gridCol w:w="4867"/>
        <w:gridCol w:w="1515"/>
      </w:tblGrid>
      <w:tr w:rsidR="00271A53" w:rsidRPr="00271A53" w:rsidTr="00291987">
        <w:tc>
          <w:tcPr>
            <w:tcW w:w="1390"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03749" w:rsidRPr="00271A53" w:rsidRDefault="00003749" w:rsidP="00291987">
            <w:pPr>
              <w:spacing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 xml:space="preserve">Assessment Method**  </w:t>
            </w:r>
          </w:p>
        </w:tc>
        <w:tc>
          <w:tcPr>
            <w:tcW w:w="1446"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03749" w:rsidRPr="00271A53" w:rsidRDefault="00003749" w:rsidP="00291987">
            <w:pPr>
              <w:spacing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Learning Method*</w:t>
            </w:r>
          </w:p>
        </w:tc>
        <w:tc>
          <w:tcPr>
            <w:tcW w:w="5200"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03749" w:rsidRPr="00271A53" w:rsidRDefault="00003749" w:rsidP="00291987">
            <w:pPr>
              <w:spacing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Learning Outcomes</w:t>
            </w:r>
          </w:p>
        </w:tc>
        <w:tc>
          <w:tcPr>
            <w:tcW w:w="1559"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03749" w:rsidRPr="00271A53" w:rsidRDefault="00003749" w:rsidP="00291987">
            <w:pPr>
              <w:spacing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 xml:space="preserve">Number </w:t>
            </w:r>
          </w:p>
        </w:tc>
      </w:tr>
      <w:tr w:rsidR="00271A53" w:rsidRPr="00271A53" w:rsidTr="00291987">
        <w:tc>
          <w:tcPr>
            <w:tcW w:w="9595" w:type="dxa"/>
            <w:gridSpan w:val="4"/>
            <w:tcBorders>
              <w:left w:val="thickThinLargeGap" w:sz="2" w:space="0" w:color="auto"/>
              <w:right w:val="thickThinLargeGap" w:sz="2" w:space="0" w:color="auto"/>
            </w:tcBorders>
            <w:shd w:val="clear" w:color="auto" w:fill="F2F2F2" w:themeFill="background1" w:themeFillShade="F2"/>
          </w:tcPr>
          <w:p w:rsidR="00003749" w:rsidRPr="00271A53" w:rsidRDefault="00003749" w:rsidP="00291987">
            <w:pPr>
              <w:spacing w:after="0" w:line="240" w:lineRule="auto"/>
              <w:jc w:val="center"/>
              <w:rPr>
                <w:rFonts w:asciiTheme="majorBidi" w:hAnsiTheme="majorBidi" w:cstheme="majorBidi"/>
                <w:b/>
                <w:bCs/>
                <w:sz w:val="24"/>
                <w:szCs w:val="24"/>
                <w:vertAlign w:val="subscript"/>
                <w:lang w:bidi="ar-JO"/>
              </w:rPr>
            </w:pPr>
            <w:r w:rsidRPr="00271A53">
              <w:rPr>
                <w:rFonts w:asciiTheme="majorBidi" w:hAnsiTheme="majorBidi" w:cstheme="majorBidi"/>
                <w:b/>
                <w:bCs/>
                <w:sz w:val="24"/>
                <w:szCs w:val="24"/>
                <w:rtl/>
                <w:lang w:bidi="ar-JO"/>
              </w:rPr>
              <w:t xml:space="preserve">   </w:t>
            </w:r>
            <w:r w:rsidRPr="00271A53">
              <w:rPr>
                <w:rFonts w:asciiTheme="majorBidi" w:hAnsiTheme="majorBidi" w:cstheme="majorBidi"/>
                <w:b/>
                <w:bCs/>
                <w:sz w:val="24"/>
                <w:szCs w:val="24"/>
                <w:lang w:bidi="ar-JO"/>
              </w:rPr>
              <w:t>Knowledge</w:t>
            </w:r>
          </w:p>
        </w:tc>
      </w:tr>
      <w:tr w:rsidR="00271A53" w:rsidRPr="00271A53" w:rsidTr="00291987">
        <w:tc>
          <w:tcPr>
            <w:tcW w:w="1390" w:type="dxa"/>
            <w:tcBorders>
              <w:left w:val="thickThinLargeGap" w:sz="2" w:space="0" w:color="auto"/>
              <w:right w:val="single" w:sz="4" w:space="0" w:color="auto"/>
            </w:tcBorders>
          </w:tcPr>
          <w:p w:rsidR="00003749" w:rsidRPr="00271A53" w:rsidRDefault="00003749" w:rsidP="00291987">
            <w:pPr>
              <w:spacing w:after="0" w:line="240" w:lineRule="auto"/>
              <w:jc w:val="right"/>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Homework, semester exams and final exam</w:t>
            </w:r>
          </w:p>
        </w:tc>
        <w:tc>
          <w:tcPr>
            <w:tcW w:w="1446" w:type="dxa"/>
            <w:tcBorders>
              <w:left w:val="single" w:sz="4" w:space="0" w:color="auto"/>
              <w:right w:val="single" w:sz="4" w:space="0" w:color="auto"/>
            </w:tcBorders>
          </w:tcPr>
          <w:p w:rsidR="00003749" w:rsidRPr="00271A53" w:rsidRDefault="00003749" w:rsidP="00291987">
            <w:pPr>
              <w:spacing w:after="0" w:line="240" w:lineRule="auto"/>
              <w:jc w:val="right"/>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Interactive lecture and discussions by students</w:t>
            </w:r>
          </w:p>
        </w:tc>
        <w:tc>
          <w:tcPr>
            <w:tcW w:w="5200" w:type="dxa"/>
            <w:tcBorders>
              <w:left w:val="single" w:sz="4" w:space="0" w:color="auto"/>
              <w:right w:val="single" w:sz="4" w:space="0" w:color="auto"/>
            </w:tcBorders>
          </w:tcPr>
          <w:p w:rsidR="00003749" w:rsidRPr="00271A53" w:rsidRDefault="00003749" w:rsidP="00291987">
            <w:pPr>
              <w:bidi w:val="0"/>
              <w:spacing w:after="0" w:line="240" w:lineRule="auto"/>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Identifying and describing awareness of the concepts of accounting measurement</w:t>
            </w:r>
          </w:p>
          <w:p w:rsidR="00003749" w:rsidRPr="00271A53" w:rsidRDefault="00003749" w:rsidP="00291987">
            <w:pPr>
              <w:bidi w:val="0"/>
              <w:spacing w:after="0" w:line="240" w:lineRule="auto"/>
              <w:ind w:left="360"/>
              <w:rPr>
                <w:rFonts w:asciiTheme="majorBidi" w:hAnsiTheme="majorBidi" w:cstheme="majorBidi"/>
                <w:b/>
                <w:bCs/>
                <w:sz w:val="24"/>
                <w:szCs w:val="24"/>
                <w:rtl/>
                <w:lang w:bidi="ar-JO"/>
              </w:rPr>
            </w:pPr>
          </w:p>
        </w:tc>
        <w:tc>
          <w:tcPr>
            <w:tcW w:w="1559" w:type="dxa"/>
            <w:tcBorders>
              <w:left w:val="single" w:sz="4" w:space="0" w:color="auto"/>
              <w:right w:val="thickThinLargeGap" w:sz="2" w:space="0" w:color="auto"/>
            </w:tcBorders>
          </w:tcPr>
          <w:p w:rsidR="00003749" w:rsidRPr="00271A53" w:rsidRDefault="00003749" w:rsidP="00291987">
            <w:pPr>
              <w:spacing w:after="0" w:line="240" w:lineRule="auto"/>
              <w:jc w:val="right"/>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K1</w:t>
            </w:r>
          </w:p>
        </w:tc>
      </w:tr>
      <w:tr w:rsidR="00271A53" w:rsidRPr="00271A53" w:rsidTr="00291987">
        <w:tc>
          <w:tcPr>
            <w:tcW w:w="1390" w:type="dxa"/>
            <w:tcBorders>
              <w:left w:val="thickThinLargeGap" w:sz="2" w:space="0" w:color="auto"/>
              <w:right w:val="single" w:sz="4" w:space="0" w:color="auto"/>
            </w:tcBorders>
          </w:tcPr>
          <w:p w:rsidR="00003749" w:rsidRPr="00271A53" w:rsidRDefault="00003749" w:rsidP="00291987">
            <w:pPr>
              <w:spacing w:after="0" w:line="240" w:lineRule="auto"/>
              <w:jc w:val="right"/>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Homework, semester exams and final exam</w:t>
            </w:r>
          </w:p>
        </w:tc>
        <w:tc>
          <w:tcPr>
            <w:tcW w:w="1446" w:type="dxa"/>
            <w:tcBorders>
              <w:left w:val="single" w:sz="4" w:space="0" w:color="auto"/>
              <w:right w:val="single" w:sz="4" w:space="0" w:color="auto"/>
            </w:tcBorders>
          </w:tcPr>
          <w:p w:rsidR="00003749" w:rsidRPr="00271A53" w:rsidRDefault="00003749" w:rsidP="00291987">
            <w:pPr>
              <w:spacing w:after="0" w:line="240" w:lineRule="auto"/>
              <w:jc w:val="right"/>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Interactive lecture and discussions by students</w:t>
            </w:r>
          </w:p>
        </w:tc>
        <w:tc>
          <w:tcPr>
            <w:tcW w:w="5200" w:type="dxa"/>
            <w:tcBorders>
              <w:left w:val="single" w:sz="4" w:space="0" w:color="auto"/>
              <w:right w:val="single" w:sz="4" w:space="0" w:color="auto"/>
            </w:tcBorders>
          </w:tcPr>
          <w:p w:rsidR="00003749" w:rsidRPr="00271A53" w:rsidRDefault="00003749" w:rsidP="00291987">
            <w:pPr>
              <w:bidi w:val="0"/>
              <w:spacing w:after="0" w:line="240" w:lineRule="auto"/>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Recording and analyzing of financial operations and the accounting cycle in accordance with accounting standards and accounting concepts and the ability to record operations and prepare major financial reports</w:t>
            </w:r>
          </w:p>
          <w:p w:rsidR="00003749" w:rsidRPr="00271A53" w:rsidRDefault="00003749" w:rsidP="00291987">
            <w:pPr>
              <w:bidi w:val="0"/>
              <w:spacing w:after="0" w:line="240" w:lineRule="auto"/>
              <w:ind w:left="360"/>
              <w:rPr>
                <w:rFonts w:asciiTheme="majorBidi" w:hAnsiTheme="majorBidi" w:cstheme="majorBidi"/>
                <w:b/>
                <w:bCs/>
                <w:sz w:val="24"/>
                <w:szCs w:val="24"/>
                <w:rtl/>
                <w:lang w:bidi="ar-JO"/>
              </w:rPr>
            </w:pPr>
          </w:p>
        </w:tc>
        <w:tc>
          <w:tcPr>
            <w:tcW w:w="1559" w:type="dxa"/>
            <w:tcBorders>
              <w:left w:val="single" w:sz="4" w:space="0" w:color="auto"/>
              <w:right w:val="thickThinLargeGap" w:sz="2" w:space="0" w:color="auto"/>
            </w:tcBorders>
          </w:tcPr>
          <w:p w:rsidR="00003749" w:rsidRPr="00271A53" w:rsidRDefault="00003749" w:rsidP="00291987">
            <w:pPr>
              <w:spacing w:after="0" w:line="240" w:lineRule="auto"/>
              <w:jc w:val="right"/>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K2</w:t>
            </w:r>
          </w:p>
        </w:tc>
      </w:tr>
      <w:tr w:rsidR="00271A53" w:rsidRPr="00271A53" w:rsidTr="00291987">
        <w:tc>
          <w:tcPr>
            <w:tcW w:w="1390" w:type="dxa"/>
            <w:tcBorders>
              <w:left w:val="thickThinLargeGap" w:sz="2" w:space="0" w:color="auto"/>
              <w:right w:val="single" w:sz="4" w:space="0" w:color="auto"/>
            </w:tcBorders>
          </w:tcPr>
          <w:p w:rsidR="00003749" w:rsidRPr="00271A53" w:rsidRDefault="00003749" w:rsidP="00291987">
            <w:pPr>
              <w:spacing w:after="0" w:line="240" w:lineRule="auto"/>
              <w:jc w:val="right"/>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Homework, semester exams and final exam</w:t>
            </w:r>
          </w:p>
        </w:tc>
        <w:tc>
          <w:tcPr>
            <w:tcW w:w="1446" w:type="dxa"/>
            <w:tcBorders>
              <w:left w:val="single" w:sz="4" w:space="0" w:color="auto"/>
              <w:right w:val="single" w:sz="4" w:space="0" w:color="auto"/>
            </w:tcBorders>
          </w:tcPr>
          <w:p w:rsidR="00003749" w:rsidRPr="00271A53" w:rsidRDefault="00003749" w:rsidP="00291987">
            <w:pPr>
              <w:spacing w:after="0" w:line="240" w:lineRule="auto"/>
              <w:jc w:val="right"/>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Interactive lecture and discussions by students</w:t>
            </w:r>
          </w:p>
        </w:tc>
        <w:tc>
          <w:tcPr>
            <w:tcW w:w="5200" w:type="dxa"/>
            <w:tcBorders>
              <w:left w:val="single" w:sz="4" w:space="0" w:color="auto"/>
              <w:right w:val="single" w:sz="4" w:space="0" w:color="auto"/>
            </w:tcBorders>
          </w:tcPr>
          <w:p w:rsidR="00003749" w:rsidRPr="00271A53" w:rsidRDefault="00003749" w:rsidP="00291987">
            <w:pPr>
              <w:bidi w:val="0"/>
              <w:spacing w:after="0" w:line="240" w:lineRule="auto"/>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Explains how to prepare the financial statements and the assumptions and their interrelationship in order to benefit from their information in making decisions.</w:t>
            </w:r>
          </w:p>
          <w:p w:rsidR="00003749" w:rsidRPr="00271A53" w:rsidRDefault="00003749" w:rsidP="00291987">
            <w:pPr>
              <w:bidi w:val="0"/>
              <w:spacing w:after="0" w:line="240" w:lineRule="auto"/>
              <w:ind w:left="360"/>
              <w:rPr>
                <w:rFonts w:asciiTheme="majorBidi" w:hAnsiTheme="majorBidi" w:cstheme="majorBidi"/>
                <w:b/>
                <w:bCs/>
                <w:sz w:val="24"/>
                <w:szCs w:val="24"/>
                <w:rtl/>
                <w:lang w:bidi="ar-JO"/>
              </w:rPr>
            </w:pPr>
          </w:p>
        </w:tc>
        <w:tc>
          <w:tcPr>
            <w:tcW w:w="1559" w:type="dxa"/>
            <w:tcBorders>
              <w:left w:val="single" w:sz="4" w:space="0" w:color="auto"/>
              <w:right w:val="thickThinLargeGap" w:sz="2" w:space="0" w:color="auto"/>
            </w:tcBorders>
          </w:tcPr>
          <w:p w:rsidR="00003749" w:rsidRPr="00271A53" w:rsidRDefault="00003749" w:rsidP="00291987">
            <w:pPr>
              <w:spacing w:after="0" w:line="240" w:lineRule="auto"/>
              <w:jc w:val="right"/>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K3</w:t>
            </w:r>
          </w:p>
        </w:tc>
      </w:tr>
      <w:tr w:rsidR="00271A53" w:rsidRPr="00271A53" w:rsidTr="00291987">
        <w:tc>
          <w:tcPr>
            <w:tcW w:w="1390" w:type="dxa"/>
            <w:tcBorders>
              <w:left w:val="thickThinLargeGap" w:sz="2" w:space="0" w:color="auto"/>
              <w:right w:val="single" w:sz="4" w:space="0" w:color="auto"/>
            </w:tcBorders>
          </w:tcPr>
          <w:p w:rsidR="00003749" w:rsidRPr="00271A53" w:rsidRDefault="00003749" w:rsidP="00291987">
            <w:pPr>
              <w:spacing w:after="0" w:line="240" w:lineRule="auto"/>
              <w:jc w:val="right"/>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Homework, semester exams and final exam</w:t>
            </w:r>
          </w:p>
        </w:tc>
        <w:tc>
          <w:tcPr>
            <w:tcW w:w="1446" w:type="dxa"/>
            <w:tcBorders>
              <w:left w:val="single" w:sz="4" w:space="0" w:color="auto"/>
              <w:right w:val="single" w:sz="4" w:space="0" w:color="auto"/>
            </w:tcBorders>
          </w:tcPr>
          <w:p w:rsidR="00003749" w:rsidRPr="00271A53" w:rsidRDefault="00003749" w:rsidP="00291987">
            <w:pPr>
              <w:spacing w:after="0" w:line="240" w:lineRule="auto"/>
              <w:jc w:val="right"/>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Interactive lecture and discussions by students</w:t>
            </w:r>
          </w:p>
        </w:tc>
        <w:tc>
          <w:tcPr>
            <w:tcW w:w="5200" w:type="dxa"/>
            <w:tcBorders>
              <w:left w:val="single" w:sz="4" w:space="0" w:color="auto"/>
              <w:right w:val="single" w:sz="4" w:space="0" w:color="auto"/>
            </w:tcBorders>
          </w:tcPr>
          <w:p w:rsidR="00003749" w:rsidRPr="00271A53" w:rsidRDefault="00085FA3" w:rsidP="00085FA3">
            <w:pPr>
              <w:spacing w:after="0" w:line="240" w:lineRule="auto"/>
              <w:jc w:val="right"/>
              <w:rPr>
                <w:rFonts w:asciiTheme="majorBidi" w:hAnsiTheme="majorBidi" w:cstheme="majorBidi"/>
                <w:b/>
                <w:bCs/>
                <w:sz w:val="24"/>
                <w:szCs w:val="24"/>
                <w:rtl/>
                <w:lang w:bidi="ar-JO"/>
              </w:rPr>
            </w:pPr>
            <w:r w:rsidRPr="00085FA3">
              <w:rPr>
                <w:rFonts w:asciiTheme="majorBidi" w:hAnsiTheme="majorBidi" w:cstheme="majorBidi"/>
                <w:b/>
                <w:bCs/>
                <w:sz w:val="24"/>
                <w:szCs w:val="24"/>
                <w:lang w:bidi="ar-JO"/>
              </w:rPr>
              <w:t xml:space="preserve">Describe the management accounting foundations and the six main functions of management accounting </w:t>
            </w:r>
          </w:p>
        </w:tc>
        <w:tc>
          <w:tcPr>
            <w:tcW w:w="1559" w:type="dxa"/>
            <w:tcBorders>
              <w:left w:val="single" w:sz="4" w:space="0" w:color="auto"/>
              <w:right w:val="thickThinLargeGap" w:sz="2" w:space="0" w:color="auto"/>
            </w:tcBorders>
          </w:tcPr>
          <w:p w:rsidR="00003749" w:rsidRPr="00271A53" w:rsidRDefault="00003749" w:rsidP="00291987">
            <w:pPr>
              <w:spacing w:after="0" w:line="240" w:lineRule="auto"/>
              <w:jc w:val="right"/>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K4</w:t>
            </w:r>
          </w:p>
        </w:tc>
      </w:tr>
      <w:tr w:rsidR="00271A53" w:rsidRPr="00271A53" w:rsidTr="00291987">
        <w:tc>
          <w:tcPr>
            <w:tcW w:w="9595" w:type="dxa"/>
            <w:gridSpan w:val="4"/>
            <w:tcBorders>
              <w:left w:val="thickThinLargeGap" w:sz="2" w:space="0" w:color="auto"/>
              <w:right w:val="thickThinLargeGap" w:sz="2" w:space="0" w:color="auto"/>
            </w:tcBorders>
            <w:shd w:val="clear" w:color="auto" w:fill="F2F2F2" w:themeFill="background1" w:themeFillShade="F2"/>
          </w:tcPr>
          <w:p w:rsidR="00003749" w:rsidRPr="00271A53" w:rsidRDefault="00003749" w:rsidP="00291987">
            <w:pPr>
              <w:spacing w:after="0" w:line="240" w:lineRule="auto"/>
              <w:jc w:val="right"/>
              <w:rPr>
                <w:rFonts w:asciiTheme="majorBidi" w:hAnsiTheme="majorBidi" w:cstheme="majorBidi"/>
                <w:b/>
                <w:bCs/>
                <w:sz w:val="24"/>
                <w:szCs w:val="24"/>
                <w:rtl/>
                <w:lang w:bidi="ar-JO"/>
              </w:rPr>
            </w:pPr>
            <w:r w:rsidRPr="00271A53">
              <w:rPr>
                <w:rFonts w:asciiTheme="majorBidi" w:hAnsiTheme="majorBidi" w:cstheme="majorBidi"/>
                <w:b/>
                <w:bCs/>
                <w:sz w:val="24"/>
                <w:szCs w:val="24"/>
                <w:rtl/>
                <w:lang w:bidi="ar-JO"/>
              </w:rPr>
              <w:t xml:space="preserve">     </w:t>
            </w:r>
            <w:r w:rsidRPr="00271A53">
              <w:rPr>
                <w:rFonts w:asciiTheme="majorBidi" w:hAnsiTheme="majorBidi" w:cstheme="majorBidi"/>
                <w:b/>
                <w:bCs/>
                <w:sz w:val="24"/>
                <w:szCs w:val="24"/>
                <w:lang w:bidi="ar-JO"/>
              </w:rPr>
              <w:t xml:space="preserve">Skills </w:t>
            </w:r>
          </w:p>
        </w:tc>
      </w:tr>
      <w:tr w:rsidR="00271A53" w:rsidRPr="00271A53" w:rsidTr="00291987">
        <w:tc>
          <w:tcPr>
            <w:tcW w:w="1390" w:type="dxa"/>
            <w:tcBorders>
              <w:left w:val="thickThinLargeGap" w:sz="2" w:space="0" w:color="auto"/>
              <w:right w:val="single" w:sz="4" w:space="0" w:color="auto"/>
            </w:tcBorders>
          </w:tcPr>
          <w:p w:rsidR="00003749" w:rsidRPr="00271A53" w:rsidRDefault="00003749" w:rsidP="00291987">
            <w:pPr>
              <w:spacing w:after="0" w:line="240" w:lineRule="auto"/>
              <w:jc w:val="right"/>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Quiz</w:t>
            </w:r>
          </w:p>
        </w:tc>
        <w:tc>
          <w:tcPr>
            <w:tcW w:w="1446" w:type="dxa"/>
            <w:tcBorders>
              <w:left w:val="single" w:sz="4" w:space="0" w:color="auto"/>
              <w:right w:val="single" w:sz="4" w:space="0" w:color="auto"/>
            </w:tcBorders>
          </w:tcPr>
          <w:p w:rsidR="00003749" w:rsidRPr="00271A53" w:rsidRDefault="00003749" w:rsidP="00291987">
            <w:pPr>
              <w:spacing w:after="0" w:line="240" w:lineRule="auto"/>
              <w:jc w:val="right"/>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Interactive lecture: Using Excel</w:t>
            </w:r>
          </w:p>
        </w:tc>
        <w:tc>
          <w:tcPr>
            <w:tcW w:w="5200" w:type="dxa"/>
            <w:tcBorders>
              <w:left w:val="single" w:sz="4" w:space="0" w:color="auto"/>
              <w:right w:val="single" w:sz="4" w:space="0" w:color="auto"/>
            </w:tcBorders>
          </w:tcPr>
          <w:p w:rsidR="00003749" w:rsidRPr="00271A53" w:rsidRDefault="00003749" w:rsidP="00291987">
            <w:pPr>
              <w:spacing w:after="0" w:line="240" w:lineRule="auto"/>
              <w:jc w:val="right"/>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Communicate with others effectively and efficiently in Arabic and English, whether through oral conversations or preparing reports and presentations</w:t>
            </w:r>
          </w:p>
        </w:tc>
        <w:tc>
          <w:tcPr>
            <w:tcW w:w="1559" w:type="dxa"/>
            <w:tcBorders>
              <w:left w:val="single" w:sz="4" w:space="0" w:color="auto"/>
              <w:right w:val="thickThinLargeGap" w:sz="2" w:space="0" w:color="auto"/>
            </w:tcBorders>
          </w:tcPr>
          <w:p w:rsidR="00003749" w:rsidRPr="00271A53" w:rsidRDefault="00003749" w:rsidP="00291987">
            <w:pPr>
              <w:spacing w:after="0" w:line="240" w:lineRule="auto"/>
              <w:jc w:val="right"/>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S1</w:t>
            </w:r>
          </w:p>
        </w:tc>
      </w:tr>
      <w:tr w:rsidR="00271A53" w:rsidRPr="00271A53" w:rsidTr="00291987">
        <w:tc>
          <w:tcPr>
            <w:tcW w:w="1390" w:type="dxa"/>
            <w:tcBorders>
              <w:left w:val="thickThinLargeGap" w:sz="2" w:space="0" w:color="auto"/>
              <w:right w:val="single" w:sz="4" w:space="0" w:color="auto"/>
            </w:tcBorders>
          </w:tcPr>
          <w:p w:rsidR="00003749" w:rsidRPr="00271A53" w:rsidRDefault="00003749" w:rsidP="00291987">
            <w:pPr>
              <w:spacing w:after="0" w:line="240" w:lineRule="auto"/>
              <w:jc w:val="right"/>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Homework</w:t>
            </w:r>
          </w:p>
        </w:tc>
        <w:tc>
          <w:tcPr>
            <w:tcW w:w="1446" w:type="dxa"/>
            <w:tcBorders>
              <w:left w:val="single" w:sz="4" w:space="0" w:color="auto"/>
              <w:right w:val="single" w:sz="4" w:space="0" w:color="auto"/>
            </w:tcBorders>
          </w:tcPr>
          <w:p w:rsidR="00003749" w:rsidRPr="00271A53" w:rsidRDefault="00003749" w:rsidP="00291987">
            <w:pPr>
              <w:spacing w:after="0" w:line="240" w:lineRule="auto"/>
              <w:jc w:val="right"/>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 xml:space="preserve">Case studies . problem solving </w:t>
            </w:r>
            <w:r w:rsidRPr="00271A53">
              <w:rPr>
                <w:rFonts w:asciiTheme="majorBidi" w:hAnsiTheme="majorBidi" w:cstheme="majorBidi"/>
                <w:b/>
                <w:bCs/>
                <w:sz w:val="24"/>
                <w:szCs w:val="24"/>
                <w:lang w:bidi="ar-JO"/>
              </w:rPr>
              <w:lastRenderedPageBreak/>
              <w:t>process</w:t>
            </w:r>
          </w:p>
        </w:tc>
        <w:tc>
          <w:tcPr>
            <w:tcW w:w="5200" w:type="dxa"/>
            <w:tcBorders>
              <w:left w:val="single" w:sz="4" w:space="0" w:color="auto"/>
              <w:right w:val="single" w:sz="4" w:space="0" w:color="auto"/>
            </w:tcBorders>
          </w:tcPr>
          <w:p w:rsidR="00003749" w:rsidRPr="00271A53" w:rsidRDefault="00003749" w:rsidP="00291987">
            <w:pPr>
              <w:spacing w:after="0" w:line="240" w:lineRule="auto"/>
              <w:jc w:val="right"/>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lastRenderedPageBreak/>
              <w:t xml:space="preserve">Practical application on actual financial statements given to students from the Amman Stock Exchange and presented by students and working as groups to display </w:t>
            </w:r>
            <w:r w:rsidRPr="00271A53">
              <w:rPr>
                <w:rFonts w:asciiTheme="majorBidi" w:hAnsiTheme="majorBidi" w:cstheme="majorBidi"/>
                <w:b/>
                <w:bCs/>
                <w:sz w:val="24"/>
                <w:szCs w:val="24"/>
                <w:lang w:bidi="ar-JO"/>
              </w:rPr>
              <w:lastRenderedPageBreak/>
              <w:t>the elements of financial statements using Excel</w:t>
            </w:r>
          </w:p>
        </w:tc>
        <w:tc>
          <w:tcPr>
            <w:tcW w:w="1559" w:type="dxa"/>
            <w:tcBorders>
              <w:left w:val="single" w:sz="4" w:space="0" w:color="auto"/>
              <w:right w:val="thickThinLargeGap" w:sz="2" w:space="0" w:color="auto"/>
            </w:tcBorders>
          </w:tcPr>
          <w:p w:rsidR="00003749" w:rsidRPr="00271A53" w:rsidRDefault="00003749" w:rsidP="00291987">
            <w:pPr>
              <w:spacing w:after="0" w:line="240" w:lineRule="auto"/>
              <w:jc w:val="right"/>
              <w:rPr>
                <w:rFonts w:asciiTheme="majorBidi" w:hAnsiTheme="majorBidi" w:cstheme="majorBidi"/>
                <w:b/>
                <w:bCs/>
                <w:sz w:val="24"/>
                <w:szCs w:val="24"/>
                <w:lang w:bidi="ar-JO"/>
              </w:rPr>
            </w:pPr>
            <w:r w:rsidRPr="00271A53">
              <w:rPr>
                <w:rFonts w:asciiTheme="majorBidi" w:hAnsiTheme="majorBidi" w:cstheme="majorBidi"/>
                <w:b/>
                <w:bCs/>
                <w:sz w:val="24"/>
                <w:szCs w:val="24"/>
                <w:lang w:bidi="ar-JO"/>
              </w:rPr>
              <w:lastRenderedPageBreak/>
              <w:t>S2</w:t>
            </w:r>
          </w:p>
        </w:tc>
      </w:tr>
    </w:tbl>
    <w:p w:rsidR="00003749" w:rsidRPr="00271A53" w:rsidRDefault="00003749" w:rsidP="00011D09">
      <w:pPr>
        <w:spacing w:after="0" w:line="360" w:lineRule="auto"/>
        <w:rPr>
          <w:rFonts w:asciiTheme="majorBidi" w:hAnsiTheme="majorBidi" w:cstheme="majorBidi"/>
          <w:b/>
          <w:bCs/>
          <w:sz w:val="24"/>
          <w:szCs w:val="24"/>
        </w:rPr>
      </w:pPr>
    </w:p>
    <w:p w:rsidR="00003749" w:rsidRPr="00271A53" w:rsidRDefault="00003749">
      <w:pPr>
        <w:spacing w:after="0" w:line="360" w:lineRule="auto"/>
        <w:jc w:val="center"/>
        <w:rPr>
          <w:rFonts w:asciiTheme="majorBidi" w:hAnsiTheme="majorBidi" w:cstheme="majorBidi"/>
          <w:b/>
          <w:bCs/>
          <w:sz w:val="24"/>
          <w:szCs w:val="24"/>
        </w:rPr>
      </w:pPr>
    </w:p>
    <w:p w:rsidR="00003749" w:rsidRPr="00271A53" w:rsidRDefault="00003749">
      <w:pPr>
        <w:spacing w:after="0" w:line="360" w:lineRule="auto"/>
        <w:jc w:val="center"/>
        <w:rPr>
          <w:rFonts w:asciiTheme="majorBidi" w:hAnsiTheme="majorBidi" w:cstheme="majorBidi"/>
          <w:b/>
          <w:bCs/>
          <w:sz w:val="24"/>
          <w:szCs w:val="24"/>
          <w:rtl/>
        </w:rPr>
      </w:pPr>
    </w:p>
    <w:p w:rsidR="009119F2" w:rsidRPr="00271A53" w:rsidRDefault="00A960EE">
      <w:pPr>
        <w:spacing w:after="0" w:line="240" w:lineRule="auto"/>
        <w:jc w:val="right"/>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 xml:space="preserve">  *Include: lecture, flipped class, project based learning, problem solving based learning, collaboration learning.   </w:t>
      </w:r>
    </w:p>
    <w:p w:rsidR="009119F2" w:rsidRPr="00271A53" w:rsidRDefault="00A960EE">
      <w:pPr>
        <w:bidi w:val="0"/>
        <w:spacing w:after="0" w:line="240" w:lineRule="auto"/>
        <w:jc w:val="both"/>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 xml:space="preserve">** Include: quizzes, in-class and out of class assignments, presentations, reports, videotaped assignments, group or individual projects. </w:t>
      </w:r>
    </w:p>
    <w:p w:rsidR="009119F2" w:rsidRPr="00271A53" w:rsidRDefault="009119F2">
      <w:pPr>
        <w:bidi w:val="0"/>
        <w:spacing w:after="0" w:line="240" w:lineRule="auto"/>
        <w:jc w:val="both"/>
        <w:rPr>
          <w:rFonts w:asciiTheme="majorBidi" w:hAnsiTheme="majorBidi" w:cstheme="majorBidi"/>
          <w:b/>
          <w:bCs/>
          <w:sz w:val="24"/>
          <w:szCs w:val="24"/>
          <w:lang w:bidi="ar-JO"/>
        </w:rPr>
      </w:pPr>
    </w:p>
    <w:p w:rsidR="009119F2" w:rsidRPr="00271A53" w:rsidRDefault="009119F2">
      <w:pPr>
        <w:bidi w:val="0"/>
        <w:spacing w:after="0" w:line="240" w:lineRule="auto"/>
        <w:ind w:left="-335"/>
        <w:jc w:val="both"/>
        <w:rPr>
          <w:rFonts w:asciiTheme="majorBidi" w:hAnsiTheme="majorBidi" w:cstheme="majorBidi"/>
          <w:b/>
          <w:bCs/>
          <w:sz w:val="24"/>
          <w:szCs w:val="24"/>
          <w:rtl/>
          <w:lang w:bidi="ar-JO"/>
        </w:rPr>
      </w:pPr>
    </w:p>
    <w:p w:rsidR="009119F2" w:rsidRPr="00271A53" w:rsidRDefault="00A960EE">
      <w:pPr>
        <w:bidi w:val="0"/>
        <w:spacing w:after="0" w:line="240" w:lineRule="auto"/>
        <w:ind w:left="-334"/>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Course Polices</w:t>
      </w:r>
    </w:p>
    <w:tbl>
      <w:tblPr>
        <w:tblStyle w:val="TableGrid"/>
        <w:bidiVisual/>
        <w:tblW w:w="0" w:type="auto"/>
        <w:tblLook w:val="04A0" w:firstRow="1" w:lastRow="0" w:firstColumn="1" w:lastColumn="0" w:noHBand="0" w:noVBand="1"/>
      </w:tblPr>
      <w:tblGrid>
        <w:gridCol w:w="7374"/>
        <w:gridCol w:w="1868"/>
      </w:tblGrid>
      <w:tr w:rsidR="00271A53" w:rsidRPr="00271A53">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9119F2" w:rsidRPr="00271A53" w:rsidRDefault="00A960EE">
            <w:pPr>
              <w:spacing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rsidR="009119F2" w:rsidRPr="00271A53" w:rsidRDefault="00A960EE">
            <w:pPr>
              <w:spacing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Policy</w:t>
            </w:r>
          </w:p>
        </w:tc>
      </w:tr>
      <w:tr w:rsidR="00271A53" w:rsidRPr="00271A53">
        <w:tc>
          <w:tcPr>
            <w:tcW w:w="7625" w:type="dxa"/>
            <w:tcBorders>
              <w:top w:val="single" w:sz="4" w:space="0" w:color="auto"/>
              <w:bottom w:val="single" w:sz="4" w:space="0" w:color="auto"/>
              <w:right w:val="thinThickLargeGap" w:sz="2" w:space="0" w:color="auto"/>
            </w:tcBorders>
          </w:tcPr>
          <w:p w:rsidR="009119F2" w:rsidRPr="00271A53" w:rsidRDefault="00A960EE">
            <w:pPr>
              <w:bidi w:val="0"/>
              <w:spacing w:after="0" w:line="240" w:lineRule="auto"/>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The minimum pass for the course is (50%) and the minimum final mark is (35%)</w:t>
            </w:r>
            <w:r w:rsidRPr="00271A53">
              <w:rPr>
                <w:rFonts w:asciiTheme="majorBidi" w:hAnsiTheme="majorBidi" w:cstheme="majorBidi"/>
                <w:b/>
                <w:bCs/>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rsidR="009119F2" w:rsidRPr="00271A53" w:rsidRDefault="00A960EE">
            <w:pPr>
              <w:spacing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Passing Grade</w:t>
            </w:r>
          </w:p>
        </w:tc>
      </w:tr>
      <w:tr w:rsidR="00271A53" w:rsidRPr="00271A53">
        <w:tc>
          <w:tcPr>
            <w:tcW w:w="7625" w:type="dxa"/>
            <w:tcBorders>
              <w:top w:val="single" w:sz="4" w:space="0" w:color="auto"/>
              <w:bottom w:val="single" w:sz="4" w:space="0" w:color="auto"/>
              <w:right w:val="thinThickLargeGap" w:sz="2" w:space="0" w:color="auto"/>
            </w:tcBorders>
          </w:tcPr>
          <w:p w:rsidR="009119F2" w:rsidRPr="00271A53" w:rsidRDefault="00A960EE">
            <w:pPr>
              <w:pStyle w:val="ListParagraph"/>
              <w:numPr>
                <w:ilvl w:val="0"/>
                <w:numId w:val="5"/>
              </w:numPr>
              <w:bidi w:val="0"/>
              <w:spacing w:after="0" w:line="240" w:lineRule="auto"/>
              <w:jc w:val="both"/>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Anyone absent from a declared semester exam without a sick or compulsive excuse accepted by the dean of the college that proposes the course, a zero mark shall be placed on that exam and calculated in his final mark</w:t>
            </w:r>
            <w:r w:rsidRPr="00271A53">
              <w:rPr>
                <w:rFonts w:asciiTheme="majorBidi" w:hAnsiTheme="majorBidi" w:cstheme="majorBidi"/>
                <w:b/>
                <w:bCs/>
                <w:sz w:val="24"/>
                <w:szCs w:val="24"/>
                <w:rtl/>
                <w:lang w:bidi="ar-JO"/>
              </w:rPr>
              <w:t>.</w:t>
            </w:r>
          </w:p>
          <w:p w:rsidR="009119F2" w:rsidRPr="00271A53" w:rsidRDefault="00A960EE">
            <w:pPr>
              <w:pStyle w:val="ListParagraph"/>
              <w:numPr>
                <w:ilvl w:val="0"/>
                <w:numId w:val="5"/>
              </w:numPr>
              <w:bidi w:val="0"/>
              <w:spacing w:after="0" w:line="240" w:lineRule="auto"/>
              <w:jc w:val="both"/>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Anyone absent from a declared semester exam with a sick or compulsive excuse accepted by the dean of the college that proposes the course must submit proof of his excuse within a week from the date of the excuse’s disappearance, and in this case, the subject teacher must hold a compensation exam for the student</w:t>
            </w:r>
            <w:r w:rsidRPr="00271A53">
              <w:rPr>
                <w:rFonts w:asciiTheme="majorBidi" w:hAnsiTheme="majorBidi" w:cstheme="majorBidi"/>
                <w:b/>
                <w:bCs/>
                <w:sz w:val="24"/>
                <w:szCs w:val="24"/>
                <w:rtl/>
                <w:lang w:bidi="ar-JO"/>
              </w:rPr>
              <w:t>.</w:t>
            </w:r>
          </w:p>
          <w:p w:rsidR="009119F2" w:rsidRPr="00271A53" w:rsidRDefault="00A960EE">
            <w:pPr>
              <w:pStyle w:val="ListParagraph"/>
              <w:numPr>
                <w:ilvl w:val="0"/>
                <w:numId w:val="5"/>
              </w:numPr>
              <w:bidi w:val="0"/>
              <w:spacing w:after="0" w:line="240" w:lineRule="auto"/>
              <w:jc w:val="both"/>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Anyone absent from a final exam with a sick excuse or a compulsive excuse accepted by the dean of the college that proposes the material must submit proof of his excuse within three days from the date of holding that exam</w:t>
            </w:r>
            <w:r w:rsidRPr="00271A53">
              <w:rPr>
                <w:rFonts w:asciiTheme="majorBidi" w:hAnsiTheme="majorBidi" w:cstheme="majorBidi"/>
                <w:b/>
                <w:bCs/>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9119F2" w:rsidRPr="00271A53" w:rsidRDefault="009119F2">
            <w:pPr>
              <w:pStyle w:val="ListParagraph"/>
              <w:spacing w:after="0" w:line="240" w:lineRule="auto"/>
              <w:ind w:left="360"/>
              <w:jc w:val="center"/>
              <w:rPr>
                <w:rFonts w:asciiTheme="majorBidi" w:hAnsiTheme="majorBidi" w:cstheme="majorBidi"/>
                <w:b/>
                <w:bCs/>
                <w:sz w:val="24"/>
                <w:szCs w:val="24"/>
                <w:lang w:bidi="ar-JO"/>
              </w:rPr>
            </w:pPr>
          </w:p>
          <w:p w:rsidR="009119F2" w:rsidRPr="00271A53" w:rsidRDefault="00A960EE">
            <w:pPr>
              <w:pStyle w:val="ListParagraph"/>
              <w:spacing w:after="0" w:line="240" w:lineRule="auto"/>
              <w:ind w:left="360"/>
              <w:jc w:val="center"/>
              <w:rPr>
                <w:rFonts w:asciiTheme="majorBidi" w:hAnsiTheme="majorBidi" w:cstheme="majorBidi"/>
                <w:b/>
                <w:bCs/>
                <w:sz w:val="24"/>
                <w:szCs w:val="24"/>
                <w:lang w:bidi="ar-JO"/>
              </w:rPr>
            </w:pPr>
            <w:r w:rsidRPr="00271A53">
              <w:rPr>
                <w:rFonts w:asciiTheme="majorBidi" w:hAnsiTheme="majorBidi" w:cstheme="majorBidi"/>
                <w:b/>
                <w:bCs/>
                <w:sz w:val="24"/>
                <w:szCs w:val="24"/>
                <w:lang w:bidi="ar-JO"/>
              </w:rPr>
              <w:t xml:space="preserve">   </w:t>
            </w:r>
          </w:p>
          <w:p w:rsidR="009119F2" w:rsidRPr="00271A53" w:rsidRDefault="00A960EE">
            <w:pPr>
              <w:pStyle w:val="ListParagraph"/>
              <w:spacing w:after="0" w:line="240" w:lineRule="auto"/>
              <w:ind w:left="360"/>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Missing Exams</w:t>
            </w:r>
          </w:p>
        </w:tc>
      </w:tr>
      <w:tr w:rsidR="00271A53" w:rsidRPr="00271A53">
        <w:tc>
          <w:tcPr>
            <w:tcW w:w="7625" w:type="dxa"/>
            <w:tcBorders>
              <w:top w:val="single" w:sz="4" w:space="0" w:color="auto"/>
              <w:bottom w:val="single" w:sz="4" w:space="0" w:color="auto"/>
              <w:right w:val="thinThickLargeGap" w:sz="2" w:space="0" w:color="auto"/>
            </w:tcBorders>
          </w:tcPr>
          <w:p w:rsidR="009119F2" w:rsidRPr="00271A53" w:rsidRDefault="00A960EE">
            <w:pPr>
              <w:bidi w:val="0"/>
              <w:spacing w:after="0" w:line="240" w:lineRule="auto"/>
              <w:ind w:left="26"/>
              <w:jc w:val="lowKashida"/>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The student is not allowed to be absent more than (15%) of the total hours prescribed for the course, which equates to six lecture days (n t) and seven lectures (days). If the student misses more than (15%) of the total hours prescribed for the course without a satisfactory or compulsive excuse accepted by the dean of the faculty, he is prohibited from taking the final exam and his result in that subject is considered (zero), but if the absence is due to illness or a compulsive excuse accepted by the dean of the college that The article is introduced, it is considered withdrawn from that article, and the provisions of withdrawal shall apply to it.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rsidR="009119F2" w:rsidRPr="00271A53" w:rsidRDefault="00A960EE">
            <w:pPr>
              <w:spacing w:after="0" w:line="240" w:lineRule="auto"/>
              <w:ind w:left="26"/>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Attendance</w:t>
            </w:r>
          </w:p>
        </w:tc>
      </w:tr>
      <w:tr w:rsidR="00271A53" w:rsidRPr="00271A53">
        <w:tc>
          <w:tcPr>
            <w:tcW w:w="7625" w:type="dxa"/>
            <w:tcBorders>
              <w:top w:val="single" w:sz="4" w:space="0" w:color="auto"/>
              <w:bottom w:val="thickThinLargeGap" w:sz="2" w:space="0" w:color="auto"/>
              <w:right w:val="thinThickLargeGap" w:sz="2" w:space="0" w:color="auto"/>
            </w:tcBorders>
          </w:tcPr>
          <w:p w:rsidR="009119F2" w:rsidRPr="00271A53" w:rsidRDefault="00A960EE">
            <w:pPr>
              <w:bidi w:val="0"/>
              <w:spacing w:after="0" w:line="240" w:lineRule="auto"/>
              <w:jc w:val="both"/>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intellectual property rights</w:t>
            </w:r>
            <w:r w:rsidRPr="00271A53">
              <w:rPr>
                <w:rFonts w:asciiTheme="majorBidi" w:hAnsiTheme="majorBidi" w:cstheme="majorBidi"/>
                <w:b/>
                <w:bCs/>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vAlign w:val="center"/>
          </w:tcPr>
          <w:p w:rsidR="009119F2" w:rsidRPr="00271A53" w:rsidRDefault="00A960EE">
            <w:pPr>
              <w:spacing w:after="0" w:line="240" w:lineRule="auto"/>
              <w:jc w:val="center"/>
              <w:rPr>
                <w:rFonts w:asciiTheme="majorBidi" w:hAnsiTheme="majorBidi" w:cstheme="majorBidi"/>
                <w:b/>
                <w:bCs/>
                <w:sz w:val="24"/>
                <w:szCs w:val="24"/>
                <w:rtl/>
                <w:lang w:bidi="ar-JO"/>
              </w:rPr>
            </w:pPr>
            <w:r w:rsidRPr="00271A53">
              <w:rPr>
                <w:rFonts w:asciiTheme="majorBidi" w:hAnsiTheme="majorBidi" w:cstheme="majorBidi"/>
                <w:b/>
                <w:bCs/>
                <w:sz w:val="24"/>
                <w:szCs w:val="24"/>
                <w:lang w:bidi="ar-JO"/>
              </w:rPr>
              <w:t>Academic Integrity</w:t>
            </w:r>
          </w:p>
        </w:tc>
      </w:tr>
    </w:tbl>
    <w:p w:rsidR="009119F2" w:rsidRPr="00271A53" w:rsidRDefault="009119F2">
      <w:pPr>
        <w:pStyle w:val="ListParagraph"/>
        <w:ind w:left="-112"/>
        <w:jc w:val="center"/>
        <w:rPr>
          <w:rFonts w:asciiTheme="majorBidi" w:hAnsiTheme="majorBidi" w:cstheme="majorBidi"/>
          <w:b/>
          <w:bCs/>
          <w:sz w:val="24"/>
          <w:szCs w:val="24"/>
          <w:rtl/>
          <w:lang w:bidi="ar-JO"/>
        </w:rPr>
      </w:pPr>
    </w:p>
    <w:sectPr w:rsidR="009119F2" w:rsidRPr="00271A53">
      <w:footerReference w:type="default" r:id="rId19"/>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4C3" w:rsidRDefault="00B864C3">
      <w:pPr>
        <w:spacing w:line="240" w:lineRule="auto"/>
      </w:pPr>
      <w:r>
        <w:separator/>
      </w:r>
    </w:p>
  </w:endnote>
  <w:endnote w:type="continuationSeparator" w:id="0">
    <w:p w:rsidR="00B864C3" w:rsidRDefault="00B864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156290"/>
      <w:docPartObj>
        <w:docPartGallery w:val="AutoText"/>
      </w:docPartObj>
    </w:sdtPr>
    <w:sdtEndPr/>
    <w:sdtContent>
      <w:sdt>
        <w:sdtPr>
          <w:id w:val="-1769616900"/>
          <w:docPartObj>
            <w:docPartGallery w:val="AutoText"/>
          </w:docPartObj>
        </w:sdtPr>
        <w:sdtEndPr/>
        <w:sdtContent>
          <w:p w:rsidR="009119F2" w:rsidRDefault="00A960EE">
            <w:pPr>
              <w:pStyle w:val="Footer"/>
              <w:bidi w:val="0"/>
              <w:jc w:val="right"/>
            </w:pPr>
            <w:r>
              <w:t>Page</w:t>
            </w:r>
            <w:r>
              <w:rPr>
                <w:rtl/>
                <w:lang w:val="ar-SA"/>
              </w:rPr>
              <w:t xml:space="preserve"> </w:t>
            </w:r>
            <w:r>
              <w:rPr>
                <w:b/>
                <w:bCs/>
                <w:sz w:val="24"/>
                <w:szCs w:val="24"/>
              </w:rPr>
              <w:fldChar w:fldCharType="begin"/>
            </w:r>
            <w:r>
              <w:rPr>
                <w:b/>
                <w:bCs/>
              </w:rPr>
              <w:instrText>PAGE</w:instrText>
            </w:r>
            <w:r>
              <w:rPr>
                <w:b/>
                <w:bCs/>
                <w:sz w:val="24"/>
                <w:szCs w:val="24"/>
              </w:rPr>
              <w:fldChar w:fldCharType="separate"/>
            </w:r>
            <w:r w:rsidR="00FC5B09">
              <w:rPr>
                <w:b/>
                <w:bCs/>
                <w:noProof/>
                <w:sz w:val="24"/>
                <w:szCs w:val="24"/>
              </w:rPr>
              <w:t>1</w:t>
            </w:r>
            <w:r>
              <w:rPr>
                <w:b/>
                <w:bCs/>
                <w:sz w:val="24"/>
                <w:szCs w:val="24"/>
              </w:rPr>
              <w:fldChar w:fldCharType="end"/>
            </w:r>
            <w:r>
              <w:rPr>
                <w:rtl/>
                <w:lang w:val="ar-SA"/>
              </w:rPr>
              <w:t xml:space="preserve"> </w:t>
            </w:r>
            <w:r>
              <w:t>of</w:t>
            </w:r>
            <w:r>
              <w:rPr>
                <w:rtl/>
                <w:lang w:val="ar-SA"/>
              </w:rPr>
              <w:t xml:space="preserve"> </w:t>
            </w:r>
            <w:r>
              <w:rPr>
                <w:b/>
                <w:bCs/>
                <w:sz w:val="24"/>
                <w:szCs w:val="24"/>
              </w:rPr>
              <w:fldChar w:fldCharType="begin"/>
            </w:r>
            <w:r>
              <w:rPr>
                <w:b/>
                <w:bCs/>
              </w:rPr>
              <w:instrText>NUMPAGES</w:instrText>
            </w:r>
            <w:r>
              <w:rPr>
                <w:b/>
                <w:bCs/>
                <w:sz w:val="24"/>
                <w:szCs w:val="24"/>
              </w:rPr>
              <w:fldChar w:fldCharType="separate"/>
            </w:r>
            <w:r w:rsidR="00FC5B09">
              <w:rPr>
                <w:b/>
                <w:bCs/>
                <w:noProof/>
                <w:sz w:val="24"/>
                <w:szCs w:val="24"/>
              </w:rPr>
              <w:t>6</w:t>
            </w:r>
            <w:r>
              <w:rPr>
                <w:b/>
                <w:bCs/>
                <w:sz w:val="24"/>
                <w:szCs w:val="24"/>
              </w:rPr>
              <w:fldChar w:fldCharType="end"/>
            </w:r>
          </w:p>
        </w:sdtContent>
      </w:sdt>
    </w:sdtContent>
  </w:sdt>
  <w:p w:rsidR="009119F2" w:rsidRDefault="009119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4C3" w:rsidRDefault="00B864C3">
      <w:pPr>
        <w:spacing w:after="0"/>
      </w:pPr>
      <w:r>
        <w:separator/>
      </w:r>
    </w:p>
  </w:footnote>
  <w:footnote w:type="continuationSeparator" w:id="0">
    <w:p w:rsidR="00B864C3" w:rsidRDefault="00B864C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8pt;height:10.35pt" o:bullet="t">
        <v:imagedata r:id="rId1" o:title=""/>
      </v:shape>
    </w:pict>
  </w:numPicBullet>
  <w:abstractNum w:abstractNumId="0">
    <w:nsid w:val="089207A7"/>
    <w:multiLevelType w:val="multilevel"/>
    <w:tmpl w:val="089207A7"/>
    <w:lvl w:ilvl="0">
      <w:start w:val="1"/>
      <w:numFmt w:val="bullet"/>
      <w:lvlText w:val=""/>
      <w:lvlPicBulletId w:val="0"/>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
    <w:nsid w:val="0A04684F"/>
    <w:multiLevelType w:val="hybridMultilevel"/>
    <w:tmpl w:val="BF1645B4"/>
    <w:lvl w:ilvl="0" w:tplc="8FDC4E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C64A70"/>
    <w:multiLevelType w:val="hybridMultilevel"/>
    <w:tmpl w:val="C47E880C"/>
    <w:lvl w:ilvl="0" w:tplc="04090003">
      <w:start w:val="1"/>
      <w:numFmt w:val="bullet"/>
      <w:lvlText w:val="o"/>
      <w:lvlJc w:val="left"/>
      <w:pPr>
        <w:ind w:left="830" w:hanging="360"/>
      </w:pPr>
      <w:rPr>
        <w:rFonts w:ascii="Courier New" w:hAnsi="Courier New" w:cs="Courier New"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
    <w:nsid w:val="1B9975CE"/>
    <w:multiLevelType w:val="hybridMultilevel"/>
    <w:tmpl w:val="50B46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7E7A56"/>
    <w:multiLevelType w:val="multilevel"/>
    <w:tmpl w:val="B75262A6"/>
    <w:lvl w:ilvl="0">
      <w:start w:val="1"/>
      <w:numFmt w:val="bullet"/>
      <w:lvlText w:val="o"/>
      <w:lvlJc w:val="left"/>
      <w:pPr>
        <w:ind w:left="110" w:hanging="123"/>
      </w:pPr>
      <w:rPr>
        <w:rFonts w:ascii="Courier New" w:hAnsi="Courier New" w:cs="Courier New" w:hint="default"/>
        <w:w w:val="99"/>
        <w:sz w:val="20"/>
        <w:szCs w:val="20"/>
        <w:lang w:val="en-US" w:eastAsia="en-US" w:bidi="ar-SA"/>
      </w:rPr>
    </w:lvl>
    <w:lvl w:ilvl="1">
      <w:numFmt w:val="bullet"/>
      <w:lvlText w:val="•"/>
      <w:lvlJc w:val="left"/>
      <w:pPr>
        <w:ind w:left="388" w:hanging="123"/>
      </w:pPr>
      <w:rPr>
        <w:rFonts w:hint="default"/>
        <w:lang w:val="en-US" w:eastAsia="en-US" w:bidi="ar-SA"/>
      </w:rPr>
    </w:lvl>
    <w:lvl w:ilvl="2">
      <w:numFmt w:val="bullet"/>
      <w:lvlText w:val="•"/>
      <w:lvlJc w:val="left"/>
      <w:pPr>
        <w:ind w:left="656" w:hanging="123"/>
      </w:pPr>
      <w:rPr>
        <w:rFonts w:hint="default"/>
        <w:lang w:val="en-US" w:eastAsia="en-US" w:bidi="ar-SA"/>
      </w:rPr>
    </w:lvl>
    <w:lvl w:ilvl="3">
      <w:numFmt w:val="bullet"/>
      <w:lvlText w:val="•"/>
      <w:lvlJc w:val="left"/>
      <w:pPr>
        <w:ind w:left="924" w:hanging="123"/>
      </w:pPr>
      <w:rPr>
        <w:rFonts w:hint="default"/>
        <w:lang w:val="en-US" w:eastAsia="en-US" w:bidi="ar-SA"/>
      </w:rPr>
    </w:lvl>
    <w:lvl w:ilvl="4">
      <w:numFmt w:val="bullet"/>
      <w:lvlText w:val="•"/>
      <w:lvlJc w:val="left"/>
      <w:pPr>
        <w:ind w:left="1192" w:hanging="123"/>
      </w:pPr>
      <w:rPr>
        <w:rFonts w:hint="default"/>
        <w:lang w:val="en-US" w:eastAsia="en-US" w:bidi="ar-SA"/>
      </w:rPr>
    </w:lvl>
    <w:lvl w:ilvl="5">
      <w:numFmt w:val="bullet"/>
      <w:lvlText w:val="•"/>
      <w:lvlJc w:val="left"/>
      <w:pPr>
        <w:ind w:left="1460" w:hanging="123"/>
      </w:pPr>
      <w:rPr>
        <w:rFonts w:hint="default"/>
        <w:lang w:val="en-US" w:eastAsia="en-US" w:bidi="ar-SA"/>
      </w:rPr>
    </w:lvl>
    <w:lvl w:ilvl="6">
      <w:numFmt w:val="bullet"/>
      <w:lvlText w:val="•"/>
      <w:lvlJc w:val="left"/>
      <w:pPr>
        <w:ind w:left="1728" w:hanging="123"/>
      </w:pPr>
      <w:rPr>
        <w:rFonts w:hint="default"/>
        <w:lang w:val="en-US" w:eastAsia="en-US" w:bidi="ar-SA"/>
      </w:rPr>
    </w:lvl>
    <w:lvl w:ilvl="7">
      <w:numFmt w:val="bullet"/>
      <w:lvlText w:val="•"/>
      <w:lvlJc w:val="left"/>
      <w:pPr>
        <w:ind w:left="1996" w:hanging="123"/>
      </w:pPr>
      <w:rPr>
        <w:rFonts w:hint="default"/>
        <w:lang w:val="en-US" w:eastAsia="en-US" w:bidi="ar-SA"/>
      </w:rPr>
    </w:lvl>
    <w:lvl w:ilvl="8">
      <w:numFmt w:val="bullet"/>
      <w:lvlText w:val="•"/>
      <w:lvlJc w:val="left"/>
      <w:pPr>
        <w:ind w:left="2264" w:hanging="123"/>
      </w:pPr>
      <w:rPr>
        <w:rFonts w:hint="default"/>
        <w:lang w:val="en-US" w:eastAsia="en-US" w:bidi="ar-SA"/>
      </w:rPr>
    </w:lvl>
  </w:abstractNum>
  <w:abstractNum w:abstractNumId="5">
    <w:nsid w:val="2AD979EF"/>
    <w:multiLevelType w:val="hybridMultilevel"/>
    <w:tmpl w:val="28DCDF26"/>
    <w:lvl w:ilvl="0" w:tplc="04090003">
      <w:start w:val="1"/>
      <w:numFmt w:val="bullet"/>
      <w:lvlText w:val="o"/>
      <w:lvlJc w:val="left"/>
      <w:pPr>
        <w:ind w:left="888" w:hanging="360"/>
      </w:pPr>
      <w:rPr>
        <w:rFonts w:ascii="Courier New" w:hAnsi="Courier New" w:cs="Courier New"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6">
    <w:nsid w:val="2F4478AD"/>
    <w:multiLevelType w:val="hybridMultilevel"/>
    <w:tmpl w:val="B8089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1A77F38"/>
    <w:multiLevelType w:val="multilevel"/>
    <w:tmpl w:val="31A77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3A75168"/>
    <w:multiLevelType w:val="hybridMultilevel"/>
    <w:tmpl w:val="7CD0C830"/>
    <w:lvl w:ilvl="0" w:tplc="8FDC4E14">
      <w:numFmt w:val="bullet"/>
      <w:lvlText w:val="-"/>
      <w:lvlJc w:val="left"/>
      <w:pPr>
        <w:ind w:left="888" w:hanging="360"/>
      </w:pPr>
      <w:rPr>
        <w:rFonts w:ascii="Times New Roman" w:eastAsiaTheme="minorHAnsi" w:hAnsi="Times New Roman" w:cs="Times New Roman"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9">
    <w:nsid w:val="3AFE620F"/>
    <w:multiLevelType w:val="hybridMultilevel"/>
    <w:tmpl w:val="4D0AF020"/>
    <w:lvl w:ilvl="0" w:tplc="8FDC4E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756AB1"/>
    <w:multiLevelType w:val="multilevel"/>
    <w:tmpl w:val="3D756AB1"/>
    <w:lvl w:ilvl="0">
      <w:numFmt w:val="bullet"/>
      <w:lvlText w:val="-"/>
      <w:lvlJc w:val="left"/>
      <w:pPr>
        <w:ind w:left="110" w:hanging="123"/>
      </w:pPr>
      <w:rPr>
        <w:rFonts w:ascii="Arial" w:eastAsia="Arial" w:hAnsi="Arial" w:cs="Arial" w:hint="default"/>
        <w:w w:val="99"/>
        <w:sz w:val="20"/>
        <w:szCs w:val="20"/>
        <w:lang w:val="en-US" w:eastAsia="en-US" w:bidi="ar-SA"/>
      </w:rPr>
    </w:lvl>
    <w:lvl w:ilvl="1">
      <w:numFmt w:val="bullet"/>
      <w:lvlText w:val="•"/>
      <w:lvlJc w:val="left"/>
      <w:pPr>
        <w:ind w:left="388" w:hanging="123"/>
      </w:pPr>
      <w:rPr>
        <w:rFonts w:hint="default"/>
        <w:lang w:val="en-US" w:eastAsia="en-US" w:bidi="ar-SA"/>
      </w:rPr>
    </w:lvl>
    <w:lvl w:ilvl="2">
      <w:numFmt w:val="bullet"/>
      <w:lvlText w:val="•"/>
      <w:lvlJc w:val="left"/>
      <w:pPr>
        <w:ind w:left="656" w:hanging="123"/>
      </w:pPr>
      <w:rPr>
        <w:rFonts w:hint="default"/>
        <w:lang w:val="en-US" w:eastAsia="en-US" w:bidi="ar-SA"/>
      </w:rPr>
    </w:lvl>
    <w:lvl w:ilvl="3">
      <w:numFmt w:val="bullet"/>
      <w:lvlText w:val="•"/>
      <w:lvlJc w:val="left"/>
      <w:pPr>
        <w:ind w:left="924" w:hanging="123"/>
      </w:pPr>
      <w:rPr>
        <w:rFonts w:hint="default"/>
        <w:lang w:val="en-US" w:eastAsia="en-US" w:bidi="ar-SA"/>
      </w:rPr>
    </w:lvl>
    <w:lvl w:ilvl="4">
      <w:numFmt w:val="bullet"/>
      <w:lvlText w:val="•"/>
      <w:lvlJc w:val="left"/>
      <w:pPr>
        <w:ind w:left="1192" w:hanging="123"/>
      </w:pPr>
      <w:rPr>
        <w:rFonts w:hint="default"/>
        <w:lang w:val="en-US" w:eastAsia="en-US" w:bidi="ar-SA"/>
      </w:rPr>
    </w:lvl>
    <w:lvl w:ilvl="5">
      <w:numFmt w:val="bullet"/>
      <w:lvlText w:val="•"/>
      <w:lvlJc w:val="left"/>
      <w:pPr>
        <w:ind w:left="1460" w:hanging="123"/>
      </w:pPr>
      <w:rPr>
        <w:rFonts w:hint="default"/>
        <w:lang w:val="en-US" w:eastAsia="en-US" w:bidi="ar-SA"/>
      </w:rPr>
    </w:lvl>
    <w:lvl w:ilvl="6">
      <w:numFmt w:val="bullet"/>
      <w:lvlText w:val="•"/>
      <w:lvlJc w:val="left"/>
      <w:pPr>
        <w:ind w:left="1728" w:hanging="123"/>
      </w:pPr>
      <w:rPr>
        <w:rFonts w:hint="default"/>
        <w:lang w:val="en-US" w:eastAsia="en-US" w:bidi="ar-SA"/>
      </w:rPr>
    </w:lvl>
    <w:lvl w:ilvl="7">
      <w:numFmt w:val="bullet"/>
      <w:lvlText w:val="•"/>
      <w:lvlJc w:val="left"/>
      <w:pPr>
        <w:ind w:left="1996" w:hanging="123"/>
      </w:pPr>
      <w:rPr>
        <w:rFonts w:hint="default"/>
        <w:lang w:val="en-US" w:eastAsia="en-US" w:bidi="ar-SA"/>
      </w:rPr>
    </w:lvl>
    <w:lvl w:ilvl="8">
      <w:numFmt w:val="bullet"/>
      <w:lvlText w:val="•"/>
      <w:lvlJc w:val="left"/>
      <w:pPr>
        <w:ind w:left="2264" w:hanging="123"/>
      </w:pPr>
      <w:rPr>
        <w:rFonts w:hint="default"/>
        <w:lang w:val="en-US" w:eastAsia="en-US" w:bidi="ar-SA"/>
      </w:rPr>
    </w:lvl>
  </w:abstractNum>
  <w:abstractNum w:abstractNumId="11">
    <w:nsid w:val="3FE44E1A"/>
    <w:multiLevelType w:val="multilevel"/>
    <w:tmpl w:val="3FE44E1A"/>
    <w:lvl w:ilvl="0">
      <w:numFmt w:val="bullet"/>
      <w:lvlText w:val="-"/>
      <w:lvlJc w:val="left"/>
      <w:pPr>
        <w:ind w:left="110" w:hanging="123"/>
      </w:pPr>
      <w:rPr>
        <w:rFonts w:ascii="Arial" w:eastAsia="Arial" w:hAnsi="Arial" w:cs="Arial" w:hint="default"/>
        <w:w w:val="99"/>
        <w:sz w:val="20"/>
        <w:szCs w:val="20"/>
        <w:lang w:val="en-US" w:eastAsia="en-US" w:bidi="ar-SA"/>
      </w:rPr>
    </w:lvl>
    <w:lvl w:ilvl="1">
      <w:numFmt w:val="bullet"/>
      <w:lvlText w:val="•"/>
      <w:lvlJc w:val="left"/>
      <w:pPr>
        <w:ind w:left="388" w:hanging="123"/>
      </w:pPr>
      <w:rPr>
        <w:rFonts w:hint="default"/>
        <w:lang w:val="en-US" w:eastAsia="en-US" w:bidi="ar-SA"/>
      </w:rPr>
    </w:lvl>
    <w:lvl w:ilvl="2">
      <w:numFmt w:val="bullet"/>
      <w:lvlText w:val="•"/>
      <w:lvlJc w:val="left"/>
      <w:pPr>
        <w:ind w:left="656" w:hanging="123"/>
      </w:pPr>
      <w:rPr>
        <w:rFonts w:hint="default"/>
        <w:lang w:val="en-US" w:eastAsia="en-US" w:bidi="ar-SA"/>
      </w:rPr>
    </w:lvl>
    <w:lvl w:ilvl="3">
      <w:numFmt w:val="bullet"/>
      <w:lvlText w:val="•"/>
      <w:lvlJc w:val="left"/>
      <w:pPr>
        <w:ind w:left="924" w:hanging="123"/>
      </w:pPr>
      <w:rPr>
        <w:rFonts w:hint="default"/>
        <w:lang w:val="en-US" w:eastAsia="en-US" w:bidi="ar-SA"/>
      </w:rPr>
    </w:lvl>
    <w:lvl w:ilvl="4">
      <w:numFmt w:val="bullet"/>
      <w:lvlText w:val="•"/>
      <w:lvlJc w:val="left"/>
      <w:pPr>
        <w:ind w:left="1192" w:hanging="123"/>
      </w:pPr>
      <w:rPr>
        <w:rFonts w:hint="default"/>
        <w:lang w:val="en-US" w:eastAsia="en-US" w:bidi="ar-SA"/>
      </w:rPr>
    </w:lvl>
    <w:lvl w:ilvl="5">
      <w:numFmt w:val="bullet"/>
      <w:lvlText w:val="•"/>
      <w:lvlJc w:val="left"/>
      <w:pPr>
        <w:ind w:left="1460" w:hanging="123"/>
      </w:pPr>
      <w:rPr>
        <w:rFonts w:hint="default"/>
        <w:lang w:val="en-US" w:eastAsia="en-US" w:bidi="ar-SA"/>
      </w:rPr>
    </w:lvl>
    <w:lvl w:ilvl="6">
      <w:numFmt w:val="bullet"/>
      <w:lvlText w:val="•"/>
      <w:lvlJc w:val="left"/>
      <w:pPr>
        <w:ind w:left="1728" w:hanging="123"/>
      </w:pPr>
      <w:rPr>
        <w:rFonts w:hint="default"/>
        <w:lang w:val="en-US" w:eastAsia="en-US" w:bidi="ar-SA"/>
      </w:rPr>
    </w:lvl>
    <w:lvl w:ilvl="7">
      <w:numFmt w:val="bullet"/>
      <w:lvlText w:val="•"/>
      <w:lvlJc w:val="left"/>
      <w:pPr>
        <w:ind w:left="1996" w:hanging="123"/>
      </w:pPr>
      <w:rPr>
        <w:rFonts w:hint="default"/>
        <w:lang w:val="en-US" w:eastAsia="en-US" w:bidi="ar-SA"/>
      </w:rPr>
    </w:lvl>
    <w:lvl w:ilvl="8">
      <w:numFmt w:val="bullet"/>
      <w:lvlText w:val="•"/>
      <w:lvlJc w:val="left"/>
      <w:pPr>
        <w:ind w:left="2264" w:hanging="123"/>
      </w:pPr>
      <w:rPr>
        <w:rFonts w:hint="default"/>
        <w:lang w:val="en-US" w:eastAsia="en-US" w:bidi="ar-SA"/>
      </w:rPr>
    </w:lvl>
  </w:abstractNum>
  <w:abstractNum w:abstractNumId="12">
    <w:nsid w:val="4226756F"/>
    <w:multiLevelType w:val="hybridMultilevel"/>
    <w:tmpl w:val="91B2D7E8"/>
    <w:lvl w:ilvl="0" w:tplc="8FDC4E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142771"/>
    <w:multiLevelType w:val="hybridMultilevel"/>
    <w:tmpl w:val="9F0AE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4DE45FE"/>
    <w:multiLevelType w:val="hybridMultilevel"/>
    <w:tmpl w:val="46F809E2"/>
    <w:lvl w:ilvl="0" w:tplc="8FDC4E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064DA7"/>
    <w:multiLevelType w:val="hybridMultilevel"/>
    <w:tmpl w:val="9C46A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FC1144C"/>
    <w:multiLevelType w:val="hybridMultilevel"/>
    <w:tmpl w:val="3C982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2406450"/>
    <w:multiLevelType w:val="hybridMultilevel"/>
    <w:tmpl w:val="D96CA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11"/>
  </w:num>
  <w:num w:numId="4">
    <w:abstractNumId w:val="4"/>
  </w:num>
  <w:num w:numId="5">
    <w:abstractNumId w:val="7"/>
  </w:num>
  <w:num w:numId="6">
    <w:abstractNumId w:val="3"/>
  </w:num>
  <w:num w:numId="7">
    <w:abstractNumId w:val="6"/>
  </w:num>
  <w:num w:numId="8">
    <w:abstractNumId w:val="17"/>
  </w:num>
  <w:num w:numId="9">
    <w:abstractNumId w:val="15"/>
  </w:num>
  <w:num w:numId="10">
    <w:abstractNumId w:val="1"/>
  </w:num>
  <w:num w:numId="11">
    <w:abstractNumId w:val="16"/>
  </w:num>
  <w:num w:numId="12">
    <w:abstractNumId w:val="13"/>
  </w:num>
  <w:num w:numId="13">
    <w:abstractNumId w:val="14"/>
  </w:num>
  <w:num w:numId="14">
    <w:abstractNumId w:val="9"/>
  </w:num>
  <w:num w:numId="15">
    <w:abstractNumId w:val="12"/>
  </w:num>
  <w:num w:numId="16">
    <w:abstractNumId w:val="17"/>
  </w:num>
  <w:num w:numId="17">
    <w:abstractNumId w:val="13"/>
  </w:num>
  <w:num w:numId="18">
    <w:abstractNumId w:val="1"/>
  </w:num>
  <w:num w:numId="19">
    <w:abstractNumId w:val="8"/>
  </w:num>
  <w:num w:numId="20">
    <w:abstractNumId w:val="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attachedTemplate r:id="rId1"/>
  <w:documentProtection w:edit="readOnly" w:enforcement="0"/>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UwtzAwMzE3MTA3NTJV0lEKTi0uzszPAykwMqsFACdOmA8tAAAA"/>
  </w:docVars>
  <w:rsids>
    <w:rsidRoot w:val="006D08F1"/>
    <w:rsid w:val="000010C8"/>
    <w:rsid w:val="00002093"/>
    <w:rsid w:val="000022EB"/>
    <w:rsid w:val="00003749"/>
    <w:rsid w:val="00005027"/>
    <w:rsid w:val="00010917"/>
    <w:rsid w:val="00011D09"/>
    <w:rsid w:val="0001201F"/>
    <w:rsid w:val="00023E4C"/>
    <w:rsid w:val="000242A3"/>
    <w:rsid w:val="00025586"/>
    <w:rsid w:val="00025E8B"/>
    <w:rsid w:val="000277FF"/>
    <w:rsid w:val="000326FC"/>
    <w:rsid w:val="00033049"/>
    <w:rsid w:val="000330B7"/>
    <w:rsid w:val="00043343"/>
    <w:rsid w:val="0004432C"/>
    <w:rsid w:val="000447D0"/>
    <w:rsid w:val="00054486"/>
    <w:rsid w:val="0006145B"/>
    <w:rsid w:val="00063DB5"/>
    <w:rsid w:val="000657FD"/>
    <w:rsid w:val="000726BD"/>
    <w:rsid w:val="00085FA3"/>
    <w:rsid w:val="000A61AB"/>
    <w:rsid w:val="000B0B69"/>
    <w:rsid w:val="000B11CB"/>
    <w:rsid w:val="000B18B9"/>
    <w:rsid w:val="000B3ECC"/>
    <w:rsid w:val="000B618D"/>
    <w:rsid w:val="000B7393"/>
    <w:rsid w:val="000E6129"/>
    <w:rsid w:val="00103B7E"/>
    <w:rsid w:val="00104179"/>
    <w:rsid w:val="00111864"/>
    <w:rsid w:val="00113929"/>
    <w:rsid w:val="00113A34"/>
    <w:rsid w:val="0011746B"/>
    <w:rsid w:val="00126BA2"/>
    <w:rsid w:val="001272DC"/>
    <w:rsid w:val="0013061B"/>
    <w:rsid w:val="00134DB3"/>
    <w:rsid w:val="00135F41"/>
    <w:rsid w:val="00142A37"/>
    <w:rsid w:val="00146929"/>
    <w:rsid w:val="00164060"/>
    <w:rsid w:val="001722DF"/>
    <w:rsid w:val="0017231F"/>
    <w:rsid w:val="00172594"/>
    <w:rsid w:val="00180E78"/>
    <w:rsid w:val="00194281"/>
    <w:rsid w:val="0019584A"/>
    <w:rsid w:val="00196EFF"/>
    <w:rsid w:val="001A274F"/>
    <w:rsid w:val="001A3964"/>
    <w:rsid w:val="001B04A8"/>
    <w:rsid w:val="001B16F3"/>
    <w:rsid w:val="001E0765"/>
    <w:rsid w:val="001E201C"/>
    <w:rsid w:val="001E387E"/>
    <w:rsid w:val="001E40A7"/>
    <w:rsid w:val="001E68E7"/>
    <w:rsid w:val="001F36B5"/>
    <w:rsid w:val="001F41E9"/>
    <w:rsid w:val="001F5296"/>
    <w:rsid w:val="001F61A7"/>
    <w:rsid w:val="00203FA0"/>
    <w:rsid w:val="0020648E"/>
    <w:rsid w:val="0020699F"/>
    <w:rsid w:val="00210AEB"/>
    <w:rsid w:val="0021351D"/>
    <w:rsid w:val="002161C5"/>
    <w:rsid w:val="00223304"/>
    <w:rsid w:val="00230898"/>
    <w:rsid w:val="00231998"/>
    <w:rsid w:val="002334BE"/>
    <w:rsid w:val="002457EE"/>
    <w:rsid w:val="00245CFD"/>
    <w:rsid w:val="00246FE8"/>
    <w:rsid w:val="00251AE9"/>
    <w:rsid w:val="00251B71"/>
    <w:rsid w:val="0026683E"/>
    <w:rsid w:val="00270703"/>
    <w:rsid w:val="00271A53"/>
    <w:rsid w:val="0028092B"/>
    <w:rsid w:val="002816F6"/>
    <w:rsid w:val="00287004"/>
    <w:rsid w:val="0029591E"/>
    <w:rsid w:val="00295E76"/>
    <w:rsid w:val="002A5B31"/>
    <w:rsid w:val="002A7D0D"/>
    <w:rsid w:val="002C78D3"/>
    <w:rsid w:val="002D39D8"/>
    <w:rsid w:val="002D4552"/>
    <w:rsid w:val="002D6EE2"/>
    <w:rsid w:val="002E2194"/>
    <w:rsid w:val="002E43CE"/>
    <w:rsid w:val="002E66FD"/>
    <w:rsid w:val="002F26A4"/>
    <w:rsid w:val="0030085E"/>
    <w:rsid w:val="00306E5A"/>
    <w:rsid w:val="00314AF5"/>
    <w:rsid w:val="0031675B"/>
    <w:rsid w:val="0032237A"/>
    <w:rsid w:val="003258DD"/>
    <w:rsid w:val="00327045"/>
    <w:rsid w:val="00327279"/>
    <w:rsid w:val="00330055"/>
    <w:rsid w:val="003432AD"/>
    <w:rsid w:val="00343756"/>
    <w:rsid w:val="00350839"/>
    <w:rsid w:val="00354540"/>
    <w:rsid w:val="00355FBF"/>
    <w:rsid w:val="00357AE0"/>
    <w:rsid w:val="00366CA8"/>
    <w:rsid w:val="00372FCA"/>
    <w:rsid w:val="00381C12"/>
    <w:rsid w:val="003820E6"/>
    <w:rsid w:val="00393C3F"/>
    <w:rsid w:val="003953EA"/>
    <w:rsid w:val="003A0C88"/>
    <w:rsid w:val="003A7908"/>
    <w:rsid w:val="003B0485"/>
    <w:rsid w:val="003B36AA"/>
    <w:rsid w:val="003C2636"/>
    <w:rsid w:val="003D0616"/>
    <w:rsid w:val="003D6313"/>
    <w:rsid w:val="003F591C"/>
    <w:rsid w:val="003F7DE4"/>
    <w:rsid w:val="00400BB9"/>
    <w:rsid w:val="004039C3"/>
    <w:rsid w:val="00406C25"/>
    <w:rsid w:val="004123A6"/>
    <w:rsid w:val="00412AAF"/>
    <w:rsid w:val="0041519A"/>
    <w:rsid w:val="00416C98"/>
    <w:rsid w:val="00420BA1"/>
    <w:rsid w:val="004320B2"/>
    <w:rsid w:val="00432A8D"/>
    <w:rsid w:val="00442454"/>
    <w:rsid w:val="004429B2"/>
    <w:rsid w:val="00443FDD"/>
    <w:rsid w:val="00447412"/>
    <w:rsid w:val="00447B2F"/>
    <w:rsid w:val="00461BA3"/>
    <w:rsid w:val="00464374"/>
    <w:rsid w:val="004670C9"/>
    <w:rsid w:val="00473AAC"/>
    <w:rsid w:val="00475A2A"/>
    <w:rsid w:val="00476888"/>
    <w:rsid w:val="00481FD2"/>
    <w:rsid w:val="00484A7C"/>
    <w:rsid w:val="004A09B2"/>
    <w:rsid w:val="004A1721"/>
    <w:rsid w:val="004A1CC1"/>
    <w:rsid w:val="004A3A10"/>
    <w:rsid w:val="004A623B"/>
    <w:rsid w:val="004A7D0D"/>
    <w:rsid w:val="004B2DBF"/>
    <w:rsid w:val="004B38DF"/>
    <w:rsid w:val="004B5B6E"/>
    <w:rsid w:val="004C0A14"/>
    <w:rsid w:val="004C483F"/>
    <w:rsid w:val="004C6DC8"/>
    <w:rsid w:val="004D3030"/>
    <w:rsid w:val="004D3204"/>
    <w:rsid w:val="004E0BB0"/>
    <w:rsid w:val="004E1B0E"/>
    <w:rsid w:val="004E38A9"/>
    <w:rsid w:val="004E4608"/>
    <w:rsid w:val="004F0510"/>
    <w:rsid w:val="005013F3"/>
    <w:rsid w:val="00504512"/>
    <w:rsid w:val="005059C9"/>
    <w:rsid w:val="0050698F"/>
    <w:rsid w:val="0050754D"/>
    <w:rsid w:val="00510424"/>
    <w:rsid w:val="00513147"/>
    <w:rsid w:val="00520784"/>
    <w:rsid w:val="00520EFA"/>
    <w:rsid w:val="00527AA0"/>
    <w:rsid w:val="005303F0"/>
    <w:rsid w:val="00530B9F"/>
    <w:rsid w:val="00530F07"/>
    <w:rsid w:val="00531E7B"/>
    <w:rsid w:val="005329A0"/>
    <w:rsid w:val="00533991"/>
    <w:rsid w:val="00536FBB"/>
    <w:rsid w:val="005414E6"/>
    <w:rsid w:val="005421F5"/>
    <w:rsid w:val="00545CBE"/>
    <w:rsid w:val="00547503"/>
    <w:rsid w:val="00552584"/>
    <w:rsid w:val="00552B3F"/>
    <w:rsid w:val="00553005"/>
    <w:rsid w:val="005542F5"/>
    <w:rsid w:val="00555858"/>
    <w:rsid w:val="0056216F"/>
    <w:rsid w:val="00563884"/>
    <w:rsid w:val="005653C3"/>
    <w:rsid w:val="00571F2A"/>
    <w:rsid w:val="005734C1"/>
    <w:rsid w:val="0058072F"/>
    <w:rsid w:val="00581030"/>
    <w:rsid w:val="0058442D"/>
    <w:rsid w:val="00585D9F"/>
    <w:rsid w:val="00586E35"/>
    <w:rsid w:val="005879E4"/>
    <w:rsid w:val="005902B4"/>
    <w:rsid w:val="00590398"/>
    <w:rsid w:val="00591554"/>
    <w:rsid w:val="00592F65"/>
    <w:rsid w:val="00596DE7"/>
    <w:rsid w:val="005B12D9"/>
    <w:rsid w:val="005B213D"/>
    <w:rsid w:val="005C14BA"/>
    <w:rsid w:val="005C5F65"/>
    <w:rsid w:val="005C7AD8"/>
    <w:rsid w:val="005D0543"/>
    <w:rsid w:val="005D0C39"/>
    <w:rsid w:val="005D31AC"/>
    <w:rsid w:val="005D57FB"/>
    <w:rsid w:val="005D7675"/>
    <w:rsid w:val="005E0ADE"/>
    <w:rsid w:val="005E4BC0"/>
    <w:rsid w:val="005F5271"/>
    <w:rsid w:val="00603694"/>
    <w:rsid w:val="0061796C"/>
    <w:rsid w:val="00617F4A"/>
    <w:rsid w:val="00625A93"/>
    <w:rsid w:val="00626334"/>
    <w:rsid w:val="00626F79"/>
    <w:rsid w:val="00627A88"/>
    <w:rsid w:val="00633301"/>
    <w:rsid w:val="0063615D"/>
    <w:rsid w:val="006413A7"/>
    <w:rsid w:val="006431B1"/>
    <w:rsid w:val="006470EF"/>
    <w:rsid w:val="00647475"/>
    <w:rsid w:val="00653FDB"/>
    <w:rsid w:val="00660152"/>
    <w:rsid w:val="006617D3"/>
    <w:rsid w:val="006731D6"/>
    <w:rsid w:val="006744C8"/>
    <w:rsid w:val="00675AD4"/>
    <w:rsid w:val="00676706"/>
    <w:rsid w:val="00676BA4"/>
    <w:rsid w:val="0068078B"/>
    <w:rsid w:val="00681BCA"/>
    <w:rsid w:val="00684631"/>
    <w:rsid w:val="006964C0"/>
    <w:rsid w:val="00697081"/>
    <w:rsid w:val="006A012B"/>
    <w:rsid w:val="006A019F"/>
    <w:rsid w:val="006C3ECE"/>
    <w:rsid w:val="006C4F6E"/>
    <w:rsid w:val="006D01BA"/>
    <w:rsid w:val="006D04D9"/>
    <w:rsid w:val="006D0580"/>
    <w:rsid w:val="006D08F1"/>
    <w:rsid w:val="006D11A0"/>
    <w:rsid w:val="006D1F94"/>
    <w:rsid w:val="006E287A"/>
    <w:rsid w:val="006F0D5E"/>
    <w:rsid w:val="006F3CD2"/>
    <w:rsid w:val="006F78DF"/>
    <w:rsid w:val="00701AD7"/>
    <w:rsid w:val="00703D52"/>
    <w:rsid w:val="00710EAF"/>
    <w:rsid w:val="007124A6"/>
    <w:rsid w:val="00712C06"/>
    <w:rsid w:val="00712E0B"/>
    <w:rsid w:val="007152B2"/>
    <w:rsid w:val="00717A63"/>
    <w:rsid w:val="00723352"/>
    <w:rsid w:val="00733264"/>
    <w:rsid w:val="00745164"/>
    <w:rsid w:val="007505D8"/>
    <w:rsid w:val="0075130B"/>
    <w:rsid w:val="007535A1"/>
    <w:rsid w:val="00755D1C"/>
    <w:rsid w:val="00757BD7"/>
    <w:rsid w:val="00762CE1"/>
    <w:rsid w:val="00780F89"/>
    <w:rsid w:val="00796632"/>
    <w:rsid w:val="007A04C1"/>
    <w:rsid w:val="007A3BDA"/>
    <w:rsid w:val="007A4FC1"/>
    <w:rsid w:val="007A7C31"/>
    <w:rsid w:val="007B2817"/>
    <w:rsid w:val="007C44B6"/>
    <w:rsid w:val="007D2551"/>
    <w:rsid w:val="007D501E"/>
    <w:rsid w:val="007D5167"/>
    <w:rsid w:val="007E4CFC"/>
    <w:rsid w:val="007F2A54"/>
    <w:rsid w:val="007F5640"/>
    <w:rsid w:val="00806639"/>
    <w:rsid w:val="00821116"/>
    <w:rsid w:val="00824B0B"/>
    <w:rsid w:val="00827967"/>
    <w:rsid w:val="00832A04"/>
    <w:rsid w:val="0084174A"/>
    <w:rsid w:val="00847BD7"/>
    <w:rsid w:val="00854709"/>
    <w:rsid w:val="00854803"/>
    <w:rsid w:val="00856B3B"/>
    <w:rsid w:val="00856D1C"/>
    <w:rsid w:val="008611AA"/>
    <w:rsid w:val="00861290"/>
    <w:rsid w:val="00861329"/>
    <w:rsid w:val="008632AC"/>
    <w:rsid w:val="0086411B"/>
    <w:rsid w:val="00864222"/>
    <w:rsid w:val="0086439E"/>
    <w:rsid w:val="00872C67"/>
    <w:rsid w:val="00873726"/>
    <w:rsid w:val="0087500B"/>
    <w:rsid w:val="00875368"/>
    <w:rsid w:val="00875689"/>
    <w:rsid w:val="00877B88"/>
    <w:rsid w:val="0088493E"/>
    <w:rsid w:val="00885D88"/>
    <w:rsid w:val="00890376"/>
    <w:rsid w:val="0089151B"/>
    <w:rsid w:val="00893DCF"/>
    <w:rsid w:val="00895FB4"/>
    <w:rsid w:val="0089687B"/>
    <w:rsid w:val="008B3CA7"/>
    <w:rsid w:val="008B7C39"/>
    <w:rsid w:val="008C73D1"/>
    <w:rsid w:val="008D0ADB"/>
    <w:rsid w:val="008D54A2"/>
    <w:rsid w:val="008E7C9F"/>
    <w:rsid w:val="008F27EA"/>
    <w:rsid w:val="008F682C"/>
    <w:rsid w:val="008F78EA"/>
    <w:rsid w:val="008F7CA0"/>
    <w:rsid w:val="009001EB"/>
    <w:rsid w:val="0090109A"/>
    <w:rsid w:val="00906879"/>
    <w:rsid w:val="009119F2"/>
    <w:rsid w:val="00911D12"/>
    <w:rsid w:val="00914679"/>
    <w:rsid w:val="009203E3"/>
    <w:rsid w:val="00921E10"/>
    <w:rsid w:val="00922461"/>
    <w:rsid w:val="00925282"/>
    <w:rsid w:val="00927FA2"/>
    <w:rsid w:val="0093190A"/>
    <w:rsid w:val="0093277F"/>
    <w:rsid w:val="00936EFF"/>
    <w:rsid w:val="009423B1"/>
    <w:rsid w:val="00945BBD"/>
    <w:rsid w:val="0094668F"/>
    <w:rsid w:val="009536FD"/>
    <w:rsid w:val="00964279"/>
    <w:rsid w:val="009742AF"/>
    <w:rsid w:val="009819AA"/>
    <w:rsid w:val="00986AB1"/>
    <w:rsid w:val="00986E74"/>
    <w:rsid w:val="00992140"/>
    <w:rsid w:val="00992CBD"/>
    <w:rsid w:val="009B42B5"/>
    <w:rsid w:val="009C0268"/>
    <w:rsid w:val="009C5584"/>
    <w:rsid w:val="009C6AC0"/>
    <w:rsid w:val="009C795E"/>
    <w:rsid w:val="009D7318"/>
    <w:rsid w:val="009E2077"/>
    <w:rsid w:val="009E6E67"/>
    <w:rsid w:val="009E7A81"/>
    <w:rsid w:val="009F0A40"/>
    <w:rsid w:val="009F3EAC"/>
    <w:rsid w:val="009F4D27"/>
    <w:rsid w:val="009F5128"/>
    <w:rsid w:val="009F6E9D"/>
    <w:rsid w:val="00A03DDC"/>
    <w:rsid w:val="00A0633D"/>
    <w:rsid w:val="00A214BC"/>
    <w:rsid w:val="00A30F5E"/>
    <w:rsid w:val="00A36993"/>
    <w:rsid w:val="00A44A9C"/>
    <w:rsid w:val="00A4668C"/>
    <w:rsid w:val="00A54DD9"/>
    <w:rsid w:val="00A60DD8"/>
    <w:rsid w:val="00A6423E"/>
    <w:rsid w:val="00A64336"/>
    <w:rsid w:val="00A656AA"/>
    <w:rsid w:val="00A70BBA"/>
    <w:rsid w:val="00A759EF"/>
    <w:rsid w:val="00A762FF"/>
    <w:rsid w:val="00A76646"/>
    <w:rsid w:val="00A77DF2"/>
    <w:rsid w:val="00A9166D"/>
    <w:rsid w:val="00A94E72"/>
    <w:rsid w:val="00A951F3"/>
    <w:rsid w:val="00A960EE"/>
    <w:rsid w:val="00AA2BDF"/>
    <w:rsid w:val="00AA6171"/>
    <w:rsid w:val="00AB1224"/>
    <w:rsid w:val="00AB74EE"/>
    <w:rsid w:val="00AD3624"/>
    <w:rsid w:val="00AE5C6A"/>
    <w:rsid w:val="00AE6F54"/>
    <w:rsid w:val="00AF0BEE"/>
    <w:rsid w:val="00AF1333"/>
    <w:rsid w:val="00AF3025"/>
    <w:rsid w:val="00AF4339"/>
    <w:rsid w:val="00B020F4"/>
    <w:rsid w:val="00B02DB4"/>
    <w:rsid w:val="00B03D64"/>
    <w:rsid w:val="00B05C65"/>
    <w:rsid w:val="00B05EA9"/>
    <w:rsid w:val="00B10311"/>
    <w:rsid w:val="00B14C53"/>
    <w:rsid w:val="00B23EB1"/>
    <w:rsid w:val="00B30F93"/>
    <w:rsid w:val="00B40D0D"/>
    <w:rsid w:val="00B413AF"/>
    <w:rsid w:val="00B54EC2"/>
    <w:rsid w:val="00B560C7"/>
    <w:rsid w:val="00B618FE"/>
    <w:rsid w:val="00B7112B"/>
    <w:rsid w:val="00B73716"/>
    <w:rsid w:val="00B776AE"/>
    <w:rsid w:val="00B834FD"/>
    <w:rsid w:val="00B847FC"/>
    <w:rsid w:val="00B8488C"/>
    <w:rsid w:val="00B864C3"/>
    <w:rsid w:val="00B90F83"/>
    <w:rsid w:val="00B92D43"/>
    <w:rsid w:val="00B94349"/>
    <w:rsid w:val="00BA0766"/>
    <w:rsid w:val="00BA23F2"/>
    <w:rsid w:val="00BA3871"/>
    <w:rsid w:val="00BA3A6C"/>
    <w:rsid w:val="00BA5421"/>
    <w:rsid w:val="00BB56FF"/>
    <w:rsid w:val="00BC2DC2"/>
    <w:rsid w:val="00BC4292"/>
    <w:rsid w:val="00BC4D18"/>
    <w:rsid w:val="00BD1335"/>
    <w:rsid w:val="00BD1A3F"/>
    <w:rsid w:val="00BD28BF"/>
    <w:rsid w:val="00BD5CD6"/>
    <w:rsid w:val="00BD7730"/>
    <w:rsid w:val="00BF07D4"/>
    <w:rsid w:val="00BF0B83"/>
    <w:rsid w:val="00BF22C2"/>
    <w:rsid w:val="00BF5EBA"/>
    <w:rsid w:val="00C01660"/>
    <w:rsid w:val="00C02386"/>
    <w:rsid w:val="00C06604"/>
    <w:rsid w:val="00C0671D"/>
    <w:rsid w:val="00C100E2"/>
    <w:rsid w:val="00C1117E"/>
    <w:rsid w:val="00C14394"/>
    <w:rsid w:val="00C1492D"/>
    <w:rsid w:val="00C32C15"/>
    <w:rsid w:val="00C34990"/>
    <w:rsid w:val="00C357E8"/>
    <w:rsid w:val="00C36D12"/>
    <w:rsid w:val="00C44027"/>
    <w:rsid w:val="00C447E9"/>
    <w:rsid w:val="00C47C19"/>
    <w:rsid w:val="00C50028"/>
    <w:rsid w:val="00C634D6"/>
    <w:rsid w:val="00C63C82"/>
    <w:rsid w:val="00C66842"/>
    <w:rsid w:val="00C67C39"/>
    <w:rsid w:val="00C7070D"/>
    <w:rsid w:val="00C756D9"/>
    <w:rsid w:val="00C83613"/>
    <w:rsid w:val="00C84F96"/>
    <w:rsid w:val="00C85036"/>
    <w:rsid w:val="00C90229"/>
    <w:rsid w:val="00C94A95"/>
    <w:rsid w:val="00C961E1"/>
    <w:rsid w:val="00CA1537"/>
    <w:rsid w:val="00CA46AB"/>
    <w:rsid w:val="00CB299F"/>
    <w:rsid w:val="00CB3A8A"/>
    <w:rsid w:val="00CC2BF3"/>
    <w:rsid w:val="00CC5AD0"/>
    <w:rsid w:val="00CC5CD6"/>
    <w:rsid w:val="00CD438C"/>
    <w:rsid w:val="00CD515D"/>
    <w:rsid w:val="00CE3514"/>
    <w:rsid w:val="00CE4622"/>
    <w:rsid w:val="00CE7663"/>
    <w:rsid w:val="00D0368E"/>
    <w:rsid w:val="00D10599"/>
    <w:rsid w:val="00D135F8"/>
    <w:rsid w:val="00D20768"/>
    <w:rsid w:val="00D217FE"/>
    <w:rsid w:val="00D2324B"/>
    <w:rsid w:val="00D374B0"/>
    <w:rsid w:val="00D464BF"/>
    <w:rsid w:val="00D50362"/>
    <w:rsid w:val="00D55B49"/>
    <w:rsid w:val="00D66265"/>
    <w:rsid w:val="00D70BAA"/>
    <w:rsid w:val="00D741E7"/>
    <w:rsid w:val="00D76685"/>
    <w:rsid w:val="00D8117C"/>
    <w:rsid w:val="00D85867"/>
    <w:rsid w:val="00D85A84"/>
    <w:rsid w:val="00D91491"/>
    <w:rsid w:val="00D94B9A"/>
    <w:rsid w:val="00D955DA"/>
    <w:rsid w:val="00D96DC9"/>
    <w:rsid w:val="00DA57D5"/>
    <w:rsid w:val="00DB0247"/>
    <w:rsid w:val="00DB2D2A"/>
    <w:rsid w:val="00DB3B73"/>
    <w:rsid w:val="00DB4CA2"/>
    <w:rsid w:val="00DC1D07"/>
    <w:rsid w:val="00DC694B"/>
    <w:rsid w:val="00DD021C"/>
    <w:rsid w:val="00DD67EA"/>
    <w:rsid w:val="00DD7291"/>
    <w:rsid w:val="00DE42AA"/>
    <w:rsid w:val="00DE4C7A"/>
    <w:rsid w:val="00DE6AE1"/>
    <w:rsid w:val="00E05740"/>
    <w:rsid w:val="00E10156"/>
    <w:rsid w:val="00E1642D"/>
    <w:rsid w:val="00E22322"/>
    <w:rsid w:val="00E24CCB"/>
    <w:rsid w:val="00E25045"/>
    <w:rsid w:val="00E30499"/>
    <w:rsid w:val="00E31009"/>
    <w:rsid w:val="00E35ED9"/>
    <w:rsid w:val="00E41F25"/>
    <w:rsid w:val="00E46E0E"/>
    <w:rsid w:val="00E472D7"/>
    <w:rsid w:val="00E47434"/>
    <w:rsid w:val="00E513D7"/>
    <w:rsid w:val="00E53032"/>
    <w:rsid w:val="00E55346"/>
    <w:rsid w:val="00E64AE9"/>
    <w:rsid w:val="00E6588B"/>
    <w:rsid w:val="00E807A1"/>
    <w:rsid w:val="00E96452"/>
    <w:rsid w:val="00EA09AE"/>
    <w:rsid w:val="00EA51C5"/>
    <w:rsid w:val="00EA740D"/>
    <w:rsid w:val="00EB19E8"/>
    <w:rsid w:val="00EB3420"/>
    <w:rsid w:val="00EC1C08"/>
    <w:rsid w:val="00EC6DBB"/>
    <w:rsid w:val="00ED1E8F"/>
    <w:rsid w:val="00ED2497"/>
    <w:rsid w:val="00ED65C5"/>
    <w:rsid w:val="00EF76B8"/>
    <w:rsid w:val="00EF7C69"/>
    <w:rsid w:val="00F00C81"/>
    <w:rsid w:val="00F10540"/>
    <w:rsid w:val="00F10F90"/>
    <w:rsid w:val="00F11363"/>
    <w:rsid w:val="00F17771"/>
    <w:rsid w:val="00F3117A"/>
    <w:rsid w:val="00F31A05"/>
    <w:rsid w:val="00F4228D"/>
    <w:rsid w:val="00F47B64"/>
    <w:rsid w:val="00F53DAE"/>
    <w:rsid w:val="00F56164"/>
    <w:rsid w:val="00F6108A"/>
    <w:rsid w:val="00F735B4"/>
    <w:rsid w:val="00F738B9"/>
    <w:rsid w:val="00F758E4"/>
    <w:rsid w:val="00F75EA3"/>
    <w:rsid w:val="00F76437"/>
    <w:rsid w:val="00F9065F"/>
    <w:rsid w:val="00F91087"/>
    <w:rsid w:val="00F91E28"/>
    <w:rsid w:val="00FB0ECB"/>
    <w:rsid w:val="00FB45D0"/>
    <w:rsid w:val="00FB4EE5"/>
    <w:rsid w:val="00FC16C8"/>
    <w:rsid w:val="00FC5B09"/>
    <w:rsid w:val="00FD10EB"/>
    <w:rsid w:val="00FD2449"/>
    <w:rsid w:val="00FE31BA"/>
    <w:rsid w:val="00FE5F86"/>
    <w:rsid w:val="00FE6A6B"/>
    <w:rsid w:val="00FF45CE"/>
    <w:rsid w:val="00FF60FC"/>
    <w:rsid w:val="00FF6A1D"/>
    <w:rsid w:val="06AF3F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62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Normal Table"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locked="1" w:semiHidden="0" w:uiPriority="39" w:unhideWhenUsed="0" w:qFormat="1"/>
    <w:lsdException w:name="Table Theme" w:locked="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C69"/>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3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TableParagraph">
    <w:name w:val="Table Paragraph"/>
    <w:basedOn w:val="Normal"/>
    <w:uiPriority w:val="1"/>
    <w:qFormat/>
    <w:pPr>
      <w:widowControl w:val="0"/>
      <w:autoSpaceDE w:val="0"/>
      <w:autoSpaceDN w:val="0"/>
      <w:bidi w:val="0"/>
      <w:spacing w:after="0" w:line="240" w:lineRule="auto"/>
    </w:pPr>
    <w:rPr>
      <w:rFonts w:ascii="Arial" w:eastAsia="Arial" w:hAnsi="Arial" w:cs="Arial"/>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y2iqfc">
    <w:name w:val="y2iqfc"/>
    <w:basedOn w:val="DefaultParagraphFont"/>
    <w:qFormat/>
  </w:style>
  <w:style w:type="character" w:customStyle="1" w:styleId="UnresolvedMention">
    <w:name w:val="Unresolved Mention"/>
    <w:basedOn w:val="DefaultParagraphFont"/>
    <w:uiPriority w:val="99"/>
    <w:semiHidden/>
    <w:unhideWhenUsed/>
    <w:rsid w:val="00FE5F8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Normal Table"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locked="1" w:semiHidden="0" w:uiPriority="39" w:unhideWhenUsed="0" w:qFormat="1"/>
    <w:lsdException w:name="Table Theme" w:locked="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C69"/>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3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TableParagraph">
    <w:name w:val="Table Paragraph"/>
    <w:basedOn w:val="Normal"/>
    <w:uiPriority w:val="1"/>
    <w:qFormat/>
    <w:pPr>
      <w:widowControl w:val="0"/>
      <w:autoSpaceDE w:val="0"/>
      <w:autoSpaceDN w:val="0"/>
      <w:bidi w:val="0"/>
      <w:spacing w:after="0" w:line="240" w:lineRule="auto"/>
    </w:pPr>
    <w:rPr>
      <w:rFonts w:ascii="Arial" w:eastAsia="Arial" w:hAnsi="Arial" w:cs="Arial"/>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y2iqfc">
    <w:name w:val="y2iqfc"/>
    <w:basedOn w:val="DefaultParagraphFont"/>
    <w:qFormat/>
  </w:style>
  <w:style w:type="character" w:customStyle="1" w:styleId="UnresolvedMention">
    <w:name w:val="Unresolved Mention"/>
    <w:basedOn w:val="DefaultParagraphFont"/>
    <w:uiPriority w:val="99"/>
    <w:semiHidden/>
    <w:unhideWhenUsed/>
    <w:rsid w:val="00FE5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798">
      <w:bodyDiv w:val="1"/>
      <w:marLeft w:val="0"/>
      <w:marRight w:val="0"/>
      <w:marTop w:val="0"/>
      <w:marBottom w:val="0"/>
      <w:divBdr>
        <w:top w:val="none" w:sz="0" w:space="0" w:color="auto"/>
        <w:left w:val="none" w:sz="0" w:space="0" w:color="auto"/>
        <w:bottom w:val="none" w:sz="0" w:space="0" w:color="auto"/>
        <w:right w:val="none" w:sz="0" w:space="0" w:color="auto"/>
      </w:divBdr>
    </w:div>
    <w:div w:id="329724398">
      <w:bodyDiv w:val="1"/>
      <w:marLeft w:val="0"/>
      <w:marRight w:val="0"/>
      <w:marTop w:val="0"/>
      <w:marBottom w:val="0"/>
      <w:divBdr>
        <w:top w:val="none" w:sz="0" w:space="0" w:color="auto"/>
        <w:left w:val="none" w:sz="0" w:space="0" w:color="auto"/>
        <w:bottom w:val="none" w:sz="0" w:space="0" w:color="auto"/>
        <w:right w:val="none" w:sz="0" w:space="0" w:color="auto"/>
      </w:divBdr>
    </w:div>
    <w:div w:id="605239402">
      <w:bodyDiv w:val="1"/>
      <w:marLeft w:val="0"/>
      <w:marRight w:val="0"/>
      <w:marTop w:val="0"/>
      <w:marBottom w:val="0"/>
      <w:divBdr>
        <w:top w:val="none" w:sz="0" w:space="0" w:color="auto"/>
        <w:left w:val="none" w:sz="0" w:space="0" w:color="auto"/>
        <w:bottom w:val="none" w:sz="0" w:space="0" w:color="auto"/>
        <w:right w:val="none" w:sz="0" w:space="0" w:color="auto"/>
      </w:divBdr>
    </w:div>
    <w:div w:id="1567180472">
      <w:bodyDiv w:val="1"/>
      <w:marLeft w:val="0"/>
      <w:marRight w:val="0"/>
      <w:marTop w:val="0"/>
      <w:marBottom w:val="0"/>
      <w:divBdr>
        <w:top w:val="none" w:sz="0" w:space="0" w:color="auto"/>
        <w:left w:val="none" w:sz="0" w:space="0" w:color="auto"/>
        <w:bottom w:val="none" w:sz="0" w:space="0" w:color="auto"/>
        <w:right w:val="none" w:sz="0" w:space="0" w:color="auto"/>
      </w:divBdr>
    </w:div>
    <w:div w:id="1878354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stor.org/journals/00218456.html" TargetMode="External"/><Relationship Id="rId18" Type="http://schemas.openxmlformats.org/officeDocument/2006/relationships/hyperlink" Target="http://infotechaccountant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yhroot@philadelphia.edu.jo" TargetMode="External"/><Relationship Id="rId17" Type="http://schemas.openxmlformats.org/officeDocument/2006/relationships/hyperlink" Target="http://www.aazs.net" TargetMode="External"/><Relationship Id="rId2" Type="http://schemas.openxmlformats.org/officeDocument/2006/relationships/numbering" Target="numbering.xml"/><Relationship Id="rId16" Type="http://schemas.openxmlformats.org/officeDocument/2006/relationships/hyperlink" Target="http://www.cpa-exam.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tsalqashi.jeeran.com" TargetMode="External"/><Relationship Id="rId10" Type="http://schemas.openxmlformats.org/officeDocument/2006/relationships/image" Target="media/image3.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aicpa.org/pubs/jofa/joahome.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0</TotalTime>
  <Pages>6</Pages>
  <Words>1732</Words>
  <Characters>9877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Nashat Al-Masria</cp:lastModifiedBy>
  <cp:revision>2</cp:revision>
  <cp:lastPrinted>2021-05-04T07:21:00Z</cp:lastPrinted>
  <dcterms:created xsi:type="dcterms:W3CDTF">2023-04-04T08:09:00Z</dcterms:created>
  <dcterms:modified xsi:type="dcterms:W3CDTF">2023-04-04T08:09:00Z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A214E821B77A471197D50A5FB3CC9992</vt:lpwstr>
  </property>
  <property fmtid="{D5CDD505-2E9C-101B-9397-08002B2CF9AE}" pid="4" name="GrammarlyDocumentId">
    <vt:lpwstr>12014dc4b6b775a02f9b3e7e46cccfa3b2658f2d11c4d71895796535f0f3f9f8</vt:lpwstr>
  </property>
</Properties>
</file>